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D2BC" w14:textId="77777777" w:rsidR="000B7E8A" w:rsidRPr="00DA6EEE" w:rsidRDefault="000B7E8A" w:rsidP="002B666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  <w:r w:rsidRPr="00DA6EEE">
        <w:rPr>
          <w:rFonts w:ascii="Arial" w:hAnsi="Arial" w:cs="Arial"/>
          <w:b/>
          <w:bCs/>
          <w:iCs/>
          <w:sz w:val="22"/>
          <w:szCs w:val="22"/>
          <w:lang w:val="es-CO" w:eastAsia="es-CO"/>
        </w:rPr>
        <w:t>CORPORACIÓN DE CIENCIA Y TECNOLOGÍA PARA EL DESARROLLO DE LA INDUSTRIAL NAVAL, MARÍTIMA Y FLUVIAL</w:t>
      </w:r>
    </w:p>
    <w:p w14:paraId="203D783A" w14:textId="77777777" w:rsidR="000B7E8A" w:rsidRPr="00DA6EEE" w:rsidRDefault="000B7E8A" w:rsidP="002B666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</w:p>
    <w:p w14:paraId="7139FB32" w14:textId="5FB13CDF" w:rsidR="000B7E8A" w:rsidRPr="00DA6EEE" w:rsidRDefault="001707A7" w:rsidP="002B666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es-CO"/>
        </w:rPr>
      </w:pPr>
      <w:r w:rsidRPr="00DA6EEE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INFORME FINAL</w:t>
      </w:r>
    </w:p>
    <w:p w14:paraId="2D791772" w14:textId="77777777" w:rsidR="001707A7" w:rsidRPr="00DA6EEE" w:rsidRDefault="001707A7" w:rsidP="00CF51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7BBF5A47" w14:textId="3D06B2D7" w:rsidR="00E808C5" w:rsidRPr="00DA6EEE" w:rsidRDefault="00D41029" w:rsidP="00CF51D5">
      <w:pPr>
        <w:pStyle w:val="Default"/>
        <w:jc w:val="both"/>
        <w:rPr>
          <w:sz w:val="22"/>
          <w:szCs w:val="22"/>
        </w:rPr>
      </w:pPr>
      <w:bookmarkStart w:id="0" w:name="_Hlk78990683"/>
      <w:r w:rsidRPr="00DA6EEE">
        <w:rPr>
          <w:b/>
          <w:bCs/>
          <w:sz w:val="22"/>
          <w:szCs w:val="22"/>
        </w:rPr>
        <w:t>ESTUDIO DE MERCADO No. ADM-022-21 -</w:t>
      </w:r>
      <w:r w:rsidRPr="00DA6EEE">
        <w:rPr>
          <w:sz w:val="22"/>
          <w:szCs w:val="22"/>
        </w:rPr>
        <w:t xml:space="preserve"> </w:t>
      </w:r>
      <w:r w:rsidRPr="00DA6EEE">
        <w:rPr>
          <w:b/>
          <w:bCs/>
          <w:sz w:val="22"/>
          <w:szCs w:val="22"/>
        </w:rPr>
        <w:t>“PRESTACIÓN DE SERVICIO COMO AGENTE DE CARGA INTERNACIONAL</w:t>
      </w:r>
      <w:r w:rsidR="00D04F6E">
        <w:rPr>
          <w:b/>
          <w:bCs/>
          <w:sz w:val="22"/>
          <w:szCs w:val="22"/>
        </w:rPr>
        <w:t>”</w:t>
      </w:r>
    </w:p>
    <w:bookmarkEnd w:id="0"/>
    <w:p w14:paraId="76F75910" w14:textId="77777777" w:rsidR="00E808C5" w:rsidRPr="00DA6EEE" w:rsidRDefault="00E808C5" w:rsidP="00CF51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es-CO"/>
        </w:rPr>
      </w:pPr>
    </w:p>
    <w:p w14:paraId="0A20C403" w14:textId="60B7AC23" w:rsidR="00E808C5" w:rsidRPr="00DA6EEE" w:rsidRDefault="00E808C5" w:rsidP="00CF51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DA6EEE">
        <w:rPr>
          <w:rFonts w:ascii="Arial" w:hAnsi="Arial" w:cs="Arial"/>
          <w:color w:val="000000"/>
          <w:sz w:val="22"/>
          <w:szCs w:val="22"/>
          <w:lang w:val="es-CO"/>
        </w:rPr>
        <w:t>En la ciudad de Cartagena de Indias</w:t>
      </w:r>
      <w:r w:rsidR="00D41029" w:rsidRPr="00DA6EEE">
        <w:rPr>
          <w:rFonts w:ascii="Arial" w:hAnsi="Arial" w:cs="Arial"/>
          <w:color w:val="000000"/>
          <w:sz w:val="22"/>
          <w:szCs w:val="22"/>
          <w:lang w:val="es-CO"/>
        </w:rPr>
        <w:t>, D. T. y C., el día diecisiete (17) del mes de septiembre</w:t>
      </w:r>
      <w:r w:rsidRPr="00DA6EEE">
        <w:rPr>
          <w:rFonts w:ascii="Arial" w:hAnsi="Arial" w:cs="Arial"/>
          <w:color w:val="000000"/>
          <w:sz w:val="22"/>
          <w:szCs w:val="22"/>
          <w:lang w:val="es-CO"/>
        </w:rPr>
        <w:t xml:space="preserve"> de 2021, se dio inic</w:t>
      </w:r>
      <w:r w:rsidR="00D41029" w:rsidRPr="00DA6EEE">
        <w:rPr>
          <w:rFonts w:ascii="Arial" w:hAnsi="Arial" w:cs="Arial"/>
          <w:color w:val="000000"/>
          <w:sz w:val="22"/>
          <w:szCs w:val="22"/>
          <w:lang w:val="es-CO"/>
        </w:rPr>
        <w:t>io al Estudio de Mercado ADM-022</w:t>
      </w:r>
      <w:r w:rsidRPr="00DA6EEE">
        <w:rPr>
          <w:rFonts w:ascii="Arial" w:hAnsi="Arial" w:cs="Arial"/>
          <w:color w:val="000000"/>
          <w:sz w:val="22"/>
          <w:szCs w:val="22"/>
          <w:lang w:val="es-CO"/>
        </w:rPr>
        <w:t>-21 en mención.</w:t>
      </w:r>
    </w:p>
    <w:p w14:paraId="260C4AAF" w14:textId="77777777" w:rsidR="00E808C5" w:rsidRPr="00DA6EEE" w:rsidRDefault="00E808C5" w:rsidP="00CF51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1B141A49" w14:textId="77777777" w:rsidR="00D13F17" w:rsidRDefault="00E808C5" w:rsidP="00CF51D5">
      <w:pPr>
        <w:pStyle w:val="Default"/>
        <w:jc w:val="both"/>
        <w:rPr>
          <w:sz w:val="22"/>
          <w:szCs w:val="22"/>
        </w:rPr>
      </w:pPr>
      <w:r w:rsidRPr="00DA6EEE">
        <w:rPr>
          <w:sz w:val="22"/>
          <w:szCs w:val="22"/>
        </w:rPr>
        <w:t xml:space="preserve">A los treinta días (30) del mes de </w:t>
      </w:r>
      <w:r w:rsidR="00AC1A15" w:rsidRPr="00DA6EEE">
        <w:rPr>
          <w:sz w:val="22"/>
          <w:szCs w:val="22"/>
        </w:rPr>
        <w:t>septiembre</w:t>
      </w:r>
      <w:r w:rsidRPr="00DA6EEE">
        <w:rPr>
          <w:sz w:val="22"/>
          <w:szCs w:val="22"/>
        </w:rPr>
        <w:t>/21, se recibieron las ofertas acuerdo al cronograma del proceso.</w:t>
      </w:r>
      <w:r w:rsidR="002B6662" w:rsidRPr="00DA6EEE">
        <w:rPr>
          <w:sz w:val="22"/>
          <w:szCs w:val="22"/>
        </w:rPr>
        <w:t xml:space="preserve"> Se recibieron</w:t>
      </w:r>
      <w:r w:rsidR="001707A7" w:rsidRPr="00DA6EEE">
        <w:rPr>
          <w:sz w:val="22"/>
          <w:szCs w:val="22"/>
        </w:rPr>
        <w:t xml:space="preserve"> of</w:t>
      </w:r>
      <w:r w:rsidR="002B6662" w:rsidRPr="00DA6EEE">
        <w:rPr>
          <w:sz w:val="22"/>
          <w:szCs w:val="22"/>
        </w:rPr>
        <w:t>ertas de las siguientes</w:t>
      </w:r>
      <w:r w:rsidR="009B56D7" w:rsidRPr="00DA6EEE">
        <w:rPr>
          <w:sz w:val="22"/>
          <w:szCs w:val="22"/>
        </w:rPr>
        <w:t xml:space="preserve"> firmas: </w:t>
      </w:r>
    </w:p>
    <w:p w14:paraId="2A5C93E9" w14:textId="42189DD4" w:rsidR="009B56D7" w:rsidRPr="00713A28" w:rsidRDefault="009B56D7" w:rsidP="00CF51D5">
      <w:pPr>
        <w:pStyle w:val="Default"/>
        <w:jc w:val="both"/>
        <w:rPr>
          <w:sz w:val="22"/>
          <w:szCs w:val="22"/>
        </w:rPr>
      </w:pPr>
      <w:r w:rsidRPr="00713A28">
        <w:rPr>
          <w:sz w:val="22"/>
          <w:szCs w:val="22"/>
        </w:rPr>
        <w:t>COLTRANS</w:t>
      </w:r>
      <w:r w:rsidR="002B6662" w:rsidRPr="00713A28">
        <w:rPr>
          <w:sz w:val="22"/>
          <w:szCs w:val="22"/>
        </w:rPr>
        <w:t xml:space="preserve"> NIT </w:t>
      </w:r>
      <w:r w:rsidRPr="00713A28">
        <w:rPr>
          <w:sz w:val="22"/>
          <w:szCs w:val="22"/>
        </w:rPr>
        <w:t>800.024.075-8,</w:t>
      </w:r>
      <w:r w:rsidR="002B6662" w:rsidRPr="00713A28">
        <w:rPr>
          <w:sz w:val="22"/>
          <w:szCs w:val="22"/>
        </w:rPr>
        <w:t xml:space="preserve"> </w:t>
      </w:r>
      <w:r w:rsidRPr="00713A28">
        <w:rPr>
          <w:sz w:val="22"/>
          <w:szCs w:val="22"/>
        </w:rPr>
        <w:t>DSV NIT 900.618.834-4,</w:t>
      </w:r>
      <w:r w:rsidR="002B6662" w:rsidRPr="00713A28">
        <w:rPr>
          <w:sz w:val="22"/>
          <w:szCs w:val="22"/>
        </w:rPr>
        <w:t xml:space="preserve"> </w:t>
      </w:r>
      <w:r w:rsidRPr="00713A28">
        <w:rPr>
          <w:sz w:val="22"/>
          <w:szCs w:val="22"/>
        </w:rPr>
        <w:t>MAGNUM</w:t>
      </w:r>
      <w:r w:rsidR="002B6662" w:rsidRPr="00713A28">
        <w:rPr>
          <w:sz w:val="22"/>
          <w:szCs w:val="22"/>
        </w:rPr>
        <w:t xml:space="preserve"> </w:t>
      </w:r>
      <w:r w:rsidRPr="00713A28">
        <w:rPr>
          <w:sz w:val="22"/>
          <w:szCs w:val="22"/>
        </w:rPr>
        <w:t>NIT 811012106-6, SUNRISECARGO</w:t>
      </w:r>
      <w:r w:rsidR="00DF1F39" w:rsidRPr="00713A28">
        <w:rPr>
          <w:sz w:val="22"/>
          <w:szCs w:val="22"/>
        </w:rPr>
        <w:t xml:space="preserve"> </w:t>
      </w:r>
      <w:r w:rsidR="002B6662" w:rsidRPr="00713A28">
        <w:rPr>
          <w:sz w:val="22"/>
          <w:szCs w:val="22"/>
        </w:rPr>
        <w:t xml:space="preserve">NIT </w:t>
      </w:r>
      <w:r w:rsidR="00DF1F39" w:rsidRPr="00713A28">
        <w:rPr>
          <w:sz w:val="22"/>
          <w:szCs w:val="22"/>
        </w:rPr>
        <w:t>8600405858,</w:t>
      </w:r>
      <w:r w:rsidR="00BA750B" w:rsidRPr="00713A28">
        <w:rPr>
          <w:sz w:val="22"/>
          <w:szCs w:val="22"/>
        </w:rPr>
        <w:t xml:space="preserve"> </w:t>
      </w:r>
      <w:proofErr w:type="gramStart"/>
      <w:r w:rsidRPr="00713A28">
        <w:rPr>
          <w:sz w:val="22"/>
          <w:szCs w:val="22"/>
        </w:rPr>
        <w:t>TRANSBORDER  NIT</w:t>
      </w:r>
      <w:proofErr w:type="gramEnd"/>
      <w:r w:rsidRPr="00713A28">
        <w:rPr>
          <w:sz w:val="22"/>
          <w:szCs w:val="22"/>
        </w:rPr>
        <w:t xml:space="preserve"> 800.241.469-6</w:t>
      </w:r>
      <w:r w:rsidR="00CF51D5" w:rsidRPr="00713A28">
        <w:rPr>
          <w:sz w:val="22"/>
          <w:szCs w:val="22"/>
        </w:rPr>
        <w:t>, ZIXCORPORATION</w:t>
      </w:r>
      <w:r w:rsidR="00BA750B" w:rsidRPr="00713A28">
        <w:rPr>
          <w:sz w:val="22"/>
          <w:szCs w:val="22"/>
        </w:rPr>
        <w:t xml:space="preserve"> NIT 901.200.274-8</w:t>
      </w:r>
      <w:r w:rsidR="008917E0" w:rsidRPr="00713A28">
        <w:rPr>
          <w:sz w:val="22"/>
          <w:szCs w:val="22"/>
        </w:rPr>
        <w:t xml:space="preserve"> y BDP COLOMBIA S.A.S NIT 806008047-6.</w:t>
      </w:r>
    </w:p>
    <w:p w14:paraId="4E95EEB6" w14:textId="77777777" w:rsidR="000C483B" w:rsidRPr="00713A28" w:rsidRDefault="000C483B" w:rsidP="00AC1A1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74856EE2" w14:textId="77777777" w:rsidR="005C53D0" w:rsidRPr="00DA6EEE" w:rsidRDefault="000C483B" w:rsidP="00AC1A1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DA6EEE">
        <w:rPr>
          <w:rFonts w:ascii="Arial" w:hAnsi="Arial" w:cs="Arial"/>
          <w:color w:val="000000"/>
          <w:sz w:val="22"/>
          <w:szCs w:val="22"/>
          <w:lang w:val="es-CO"/>
        </w:rPr>
        <w:t xml:space="preserve">El 08 de octubre 2021 se emitió </w:t>
      </w:r>
      <w:proofErr w:type="spellStart"/>
      <w:r w:rsidRPr="00DA6EEE">
        <w:rPr>
          <w:rFonts w:ascii="Arial" w:hAnsi="Arial" w:cs="Arial"/>
          <w:color w:val="000000"/>
          <w:sz w:val="22"/>
          <w:szCs w:val="22"/>
          <w:lang w:val="es-CO"/>
        </w:rPr>
        <w:t>adendo</w:t>
      </w:r>
      <w:proofErr w:type="spellEnd"/>
      <w:r w:rsidRPr="00DA6EEE">
        <w:rPr>
          <w:rFonts w:ascii="Arial" w:hAnsi="Arial" w:cs="Arial"/>
          <w:color w:val="000000"/>
          <w:sz w:val="22"/>
          <w:szCs w:val="22"/>
          <w:lang w:val="es-CO"/>
        </w:rPr>
        <w:t xml:space="preserve"> 001 en el cual se modificó el cronograma del proceso</w:t>
      </w:r>
      <w:r w:rsidR="005C53D0" w:rsidRPr="00DA6EEE">
        <w:rPr>
          <w:rFonts w:ascii="Arial" w:hAnsi="Arial" w:cs="Arial"/>
          <w:color w:val="000000"/>
          <w:sz w:val="22"/>
          <w:szCs w:val="22"/>
          <w:lang w:val="es-CO"/>
        </w:rPr>
        <w:t>.</w:t>
      </w:r>
    </w:p>
    <w:p w14:paraId="7E46FBBB" w14:textId="3DFBCE76" w:rsidR="00AC1A15" w:rsidRPr="00DA6EEE" w:rsidRDefault="000C483B" w:rsidP="00AC1A1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DA6EEE">
        <w:rPr>
          <w:rFonts w:ascii="Arial" w:hAnsi="Arial" w:cs="Arial"/>
          <w:color w:val="000000"/>
          <w:sz w:val="22"/>
          <w:szCs w:val="22"/>
          <w:lang w:val="es-CO"/>
        </w:rPr>
        <w:t xml:space="preserve"> </w:t>
      </w:r>
    </w:p>
    <w:p w14:paraId="2009A789" w14:textId="19EFB59F" w:rsidR="001707A7" w:rsidRDefault="005C53D0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A6EEE">
        <w:rPr>
          <w:rFonts w:ascii="Arial" w:hAnsi="Arial" w:cs="Arial"/>
          <w:sz w:val="22"/>
          <w:szCs w:val="22"/>
          <w:lang w:val="es-CO" w:eastAsia="es-CO"/>
        </w:rPr>
        <w:t>El 14</w:t>
      </w:r>
      <w:r w:rsidR="00BA750B" w:rsidRPr="00DA6EEE">
        <w:rPr>
          <w:rFonts w:ascii="Arial" w:hAnsi="Arial" w:cs="Arial"/>
          <w:sz w:val="22"/>
          <w:szCs w:val="22"/>
          <w:lang w:val="es-CO" w:eastAsia="es-CO"/>
        </w:rPr>
        <w:t xml:space="preserve"> de octubre</w:t>
      </w:r>
      <w:r w:rsidR="00FE4EA9" w:rsidRPr="00DA6EEE">
        <w:rPr>
          <w:rFonts w:ascii="Arial" w:hAnsi="Arial" w:cs="Arial"/>
          <w:sz w:val="22"/>
          <w:szCs w:val="22"/>
          <w:lang w:val="es-CO" w:eastAsia="es-CO"/>
        </w:rPr>
        <w:t xml:space="preserve"> 2021</w:t>
      </w:r>
      <w:r w:rsidR="00684F15" w:rsidRPr="00DA6EEE">
        <w:rPr>
          <w:rFonts w:ascii="Arial" w:hAnsi="Arial" w:cs="Arial"/>
          <w:sz w:val="22"/>
          <w:szCs w:val="22"/>
          <w:lang w:val="es-CO" w:eastAsia="es-CO"/>
        </w:rPr>
        <w:t xml:space="preserve"> s</w:t>
      </w:r>
      <w:r w:rsidRPr="00DA6EEE">
        <w:rPr>
          <w:rFonts w:ascii="Arial" w:hAnsi="Arial" w:cs="Arial"/>
          <w:sz w:val="22"/>
          <w:szCs w:val="22"/>
          <w:lang w:val="es-CO" w:eastAsia="es-CO"/>
        </w:rPr>
        <w:t xml:space="preserve">e recibió la </w:t>
      </w:r>
      <w:r w:rsidR="00FE4EA9" w:rsidRPr="00DA6EEE">
        <w:rPr>
          <w:rFonts w:ascii="Arial" w:hAnsi="Arial" w:cs="Arial"/>
          <w:sz w:val="22"/>
          <w:szCs w:val="22"/>
          <w:lang w:val="es-CO" w:eastAsia="es-CO"/>
        </w:rPr>
        <w:t>evaluación técnico-económica</w:t>
      </w:r>
      <w:r w:rsidRPr="00DA6EEE">
        <w:rPr>
          <w:rFonts w:ascii="Arial" w:hAnsi="Arial" w:cs="Arial"/>
          <w:sz w:val="22"/>
          <w:szCs w:val="22"/>
          <w:lang w:val="es-CO" w:eastAsia="es-CO"/>
        </w:rPr>
        <w:t>,</w:t>
      </w:r>
      <w:r w:rsidR="001707A7" w:rsidRPr="00DA6EEE">
        <w:rPr>
          <w:rFonts w:ascii="Arial" w:hAnsi="Arial" w:cs="Arial"/>
          <w:sz w:val="22"/>
          <w:szCs w:val="22"/>
          <w:lang w:val="es-CO" w:eastAsia="es-CO"/>
        </w:rPr>
        <w:t xml:space="preserve"> en las cual</w:t>
      </w:r>
      <w:r w:rsidR="00FE4EA9" w:rsidRPr="00DA6EEE">
        <w:rPr>
          <w:rFonts w:ascii="Arial" w:hAnsi="Arial" w:cs="Arial"/>
          <w:sz w:val="22"/>
          <w:szCs w:val="22"/>
          <w:lang w:val="es-CO" w:eastAsia="es-CO"/>
        </w:rPr>
        <w:t xml:space="preserve"> se indica que</w:t>
      </w:r>
      <w:r w:rsidR="001707A7" w:rsidRPr="00DA6EEE">
        <w:rPr>
          <w:rFonts w:ascii="Arial" w:hAnsi="Arial" w:cs="Arial"/>
          <w:sz w:val="22"/>
          <w:szCs w:val="22"/>
          <w:lang w:val="es-CO" w:eastAsia="es-CO"/>
        </w:rPr>
        <w:t xml:space="preserve"> la</w:t>
      </w:r>
      <w:r w:rsidR="00FE4EA9" w:rsidRPr="00DA6EEE">
        <w:rPr>
          <w:rFonts w:ascii="Arial" w:hAnsi="Arial" w:cs="Arial"/>
          <w:sz w:val="22"/>
          <w:szCs w:val="22"/>
          <w:lang w:val="es-CO" w:eastAsia="es-CO"/>
        </w:rPr>
        <w:t>s</w:t>
      </w:r>
      <w:r w:rsidR="001707A7" w:rsidRPr="00DA6EEE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FE4EA9" w:rsidRPr="00DA6EEE">
        <w:rPr>
          <w:rFonts w:ascii="Arial" w:hAnsi="Arial" w:cs="Arial"/>
          <w:sz w:val="22"/>
          <w:szCs w:val="22"/>
          <w:lang w:val="es-CO" w:eastAsia="es-CO"/>
        </w:rPr>
        <w:t xml:space="preserve">ofertas que cumplieron con lo requerido fueron: </w:t>
      </w:r>
      <w:r w:rsidR="00FE4EA9" w:rsidRPr="00DA6EEE">
        <w:rPr>
          <w:rFonts w:ascii="Arial" w:hAnsi="Arial" w:cs="Arial"/>
          <w:sz w:val="22"/>
          <w:szCs w:val="22"/>
        </w:rPr>
        <w:t xml:space="preserve">COLTRANS NIT </w:t>
      </w:r>
      <w:r w:rsidR="00FE4EA9" w:rsidRPr="00DA6EEE">
        <w:rPr>
          <w:rFonts w:ascii="Arial" w:eastAsiaTheme="minorHAnsi" w:hAnsi="Arial" w:cs="Arial"/>
          <w:sz w:val="22"/>
          <w:szCs w:val="22"/>
          <w:lang w:val="es-CO" w:eastAsia="en-US"/>
        </w:rPr>
        <w:t>800.024.075-</w:t>
      </w:r>
      <w:r w:rsidR="0027287B" w:rsidRPr="00DA6EEE">
        <w:rPr>
          <w:rFonts w:ascii="Arial" w:eastAsiaTheme="minorHAnsi" w:hAnsi="Arial" w:cs="Arial"/>
          <w:sz w:val="22"/>
          <w:szCs w:val="22"/>
          <w:lang w:val="es-CO" w:eastAsia="en-US"/>
        </w:rPr>
        <w:t>8,</w:t>
      </w:r>
      <w:r w:rsidR="0027287B" w:rsidRPr="00DA6EEE">
        <w:rPr>
          <w:rFonts w:ascii="Arial" w:hAnsi="Arial" w:cs="Arial"/>
          <w:sz w:val="22"/>
          <w:szCs w:val="22"/>
        </w:rPr>
        <w:t xml:space="preserve"> BDP COLOMBIA S.A.S NIT 806008047-6</w:t>
      </w:r>
      <w:r w:rsidR="0027287B" w:rsidRPr="00DA6EEE">
        <w:rPr>
          <w:rFonts w:ascii="Arial" w:eastAsiaTheme="minorHAnsi" w:hAnsi="Arial" w:cs="Arial"/>
          <w:color w:val="000000"/>
          <w:sz w:val="22"/>
          <w:szCs w:val="22"/>
          <w:lang w:val="es-CO" w:eastAsia="en-US"/>
        </w:rPr>
        <w:t xml:space="preserve"> y </w:t>
      </w:r>
      <w:r w:rsidR="00FE4EA9" w:rsidRPr="00DA6EEE">
        <w:rPr>
          <w:rFonts w:ascii="Arial" w:hAnsi="Arial" w:cs="Arial"/>
          <w:sz w:val="22"/>
          <w:szCs w:val="22"/>
        </w:rPr>
        <w:t>TRANSBORDER NIT 800.241.469-6</w:t>
      </w:r>
      <w:r w:rsidR="0027287B" w:rsidRPr="00DA6EEE">
        <w:rPr>
          <w:rFonts w:ascii="Arial" w:hAnsi="Arial" w:cs="Arial"/>
          <w:sz w:val="22"/>
          <w:szCs w:val="22"/>
        </w:rPr>
        <w:t>.</w:t>
      </w:r>
    </w:p>
    <w:p w14:paraId="5121D4DB" w14:textId="77777777" w:rsidR="0081036D" w:rsidRPr="00DA6EEE" w:rsidRDefault="0081036D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911225" w14:textId="4FCA4CB7" w:rsidR="00DA6EEE" w:rsidRDefault="0081036D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EAF26D0" wp14:editId="2FC91228">
            <wp:extent cx="6332220" cy="2298065"/>
            <wp:effectExtent l="0" t="0" r="0" b="6985"/>
            <wp:docPr id="2" name="Imagen 2" descr="Una captura de pantalla de un celular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Una captura de pantalla de un celular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DED90" w14:textId="77777777" w:rsidR="0081036D" w:rsidRPr="00DA6EEE" w:rsidRDefault="0081036D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71FB6B" w14:textId="7B8BEFAA" w:rsidR="00DA6EEE" w:rsidRDefault="00DA6EEE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A6EEE">
        <w:rPr>
          <w:rFonts w:ascii="Arial" w:hAnsi="Arial" w:cs="Arial"/>
          <w:sz w:val="22"/>
          <w:szCs w:val="22"/>
        </w:rPr>
        <w:t>El 14</w:t>
      </w:r>
      <w:r>
        <w:rPr>
          <w:rFonts w:ascii="Arial" w:hAnsi="Arial" w:cs="Arial"/>
          <w:sz w:val="22"/>
          <w:szCs w:val="22"/>
        </w:rPr>
        <w:t xml:space="preserve"> octubre de enviaron a evaluación jurídica y financiera las ofertas de las firmas:</w:t>
      </w:r>
      <w:r w:rsidRPr="00DA6EEE">
        <w:rPr>
          <w:rFonts w:ascii="Arial" w:hAnsi="Arial" w:cs="Arial"/>
          <w:sz w:val="22"/>
          <w:szCs w:val="22"/>
        </w:rPr>
        <w:t xml:space="preserve"> COLTRANS NIT 800.024.075-8, BDP COLOMBIA S.A.S NIT 806008047-6 y</w:t>
      </w:r>
      <w:r w:rsidR="003E0E3C">
        <w:rPr>
          <w:rFonts w:ascii="Arial" w:hAnsi="Arial" w:cs="Arial"/>
          <w:sz w:val="22"/>
          <w:szCs w:val="22"/>
        </w:rPr>
        <w:t xml:space="preserve"> TRANSBORDER</w:t>
      </w:r>
      <w:r w:rsidR="0081036D">
        <w:rPr>
          <w:rFonts w:ascii="Arial" w:hAnsi="Arial" w:cs="Arial"/>
          <w:sz w:val="22"/>
          <w:szCs w:val="22"/>
        </w:rPr>
        <w:t xml:space="preserve"> </w:t>
      </w:r>
      <w:r w:rsidR="003E0E3C">
        <w:rPr>
          <w:rFonts w:ascii="Arial" w:hAnsi="Arial" w:cs="Arial"/>
          <w:sz w:val="22"/>
          <w:szCs w:val="22"/>
        </w:rPr>
        <w:t>NIT 800.241.469-6, arrojando como resultado:</w:t>
      </w:r>
    </w:p>
    <w:p w14:paraId="4371E6E3" w14:textId="77777777" w:rsidR="0081036D" w:rsidRDefault="0081036D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F0F8AB1" w14:textId="77777777" w:rsidR="003E0E3C" w:rsidRDefault="003E0E3C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3E0E3C" w14:paraId="43ACF9AA" w14:textId="77777777" w:rsidTr="003E0E3C">
        <w:tc>
          <w:tcPr>
            <w:tcW w:w="3320" w:type="dxa"/>
          </w:tcPr>
          <w:p w14:paraId="345C12A6" w14:textId="32487CAC" w:rsidR="003E0E3C" w:rsidRPr="000B04E5" w:rsidRDefault="003E0E3C" w:rsidP="003E0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s-CO"/>
              </w:rPr>
            </w:pPr>
            <w:r w:rsidRPr="000B04E5">
              <w:rPr>
                <w:rFonts w:ascii="Arial" w:hAnsi="Arial" w:cs="Arial"/>
                <w:b/>
                <w:sz w:val="22"/>
                <w:szCs w:val="22"/>
                <w:lang w:eastAsia="es-CO"/>
              </w:rPr>
              <w:lastRenderedPageBreak/>
              <w:t>FIRMA</w:t>
            </w:r>
          </w:p>
        </w:tc>
        <w:tc>
          <w:tcPr>
            <w:tcW w:w="3321" w:type="dxa"/>
          </w:tcPr>
          <w:p w14:paraId="4B444BDC" w14:textId="6A12163A" w:rsidR="003E0E3C" w:rsidRPr="000B04E5" w:rsidRDefault="003E0E3C" w:rsidP="003E0E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s-CO"/>
              </w:rPr>
            </w:pPr>
            <w:r w:rsidRPr="000B04E5">
              <w:rPr>
                <w:rFonts w:ascii="Arial" w:hAnsi="Arial" w:cs="Arial"/>
                <w:b/>
                <w:sz w:val="22"/>
                <w:szCs w:val="22"/>
                <w:lang w:eastAsia="es-CO"/>
              </w:rPr>
              <w:t>EVALUACIÓN JURIDICA</w:t>
            </w:r>
          </w:p>
        </w:tc>
        <w:tc>
          <w:tcPr>
            <w:tcW w:w="3321" w:type="dxa"/>
          </w:tcPr>
          <w:p w14:paraId="161F23CC" w14:textId="12201752" w:rsidR="003E0E3C" w:rsidRPr="000B04E5" w:rsidRDefault="003E0E3C" w:rsidP="003E0E3C">
            <w:pPr>
              <w:tabs>
                <w:tab w:val="left" w:pos="465"/>
                <w:tab w:val="center" w:pos="155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eastAsia="es-CO"/>
              </w:rPr>
            </w:pPr>
            <w:r w:rsidRPr="000B04E5">
              <w:rPr>
                <w:rFonts w:ascii="Arial" w:hAnsi="Arial" w:cs="Arial"/>
                <w:b/>
                <w:sz w:val="22"/>
                <w:szCs w:val="22"/>
                <w:lang w:eastAsia="es-CO"/>
              </w:rPr>
              <w:t>EVALUACIÓN FINANCIERA</w:t>
            </w:r>
          </w:p>
        </w:tc>
      </w:tr>
      <w:tr w:rsidR="00301475" w14:paraId="656E0FC4" w14:textId="77777777" w:rsidTr="003E0E3C">
        <w:tc>
          <w:tcPr>
            <w:tcW w:w="3320" w:type="dxa"/>
          </w:tcPr>
          <w:p w14:paraId="5DF2BD35" w14:textId="22839A05" w:rsidR="00301475" w:rsidRDefault="00301475" w:rsidP="003014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A6EEE">
              <w:rPr>
                <w:rFonts w:ascii="Arial" w:hAnsi="Arial" w:cs="Arial"/>
                <w:sz w:val="22"/>
                <w:szCs w:val="22"/>
              </w:rPr>
              <w:t>COLTRANS</w:t>
            </w:r>
          </w:p>
        </w:tc>
        <w:tc>
          <w:tcPr>
            <w:tcW w:w="3321" w:type="dxa"/>
          </w:tcPr>
          <w:p w14:paraId="44517AE9" w14:textId="7DC64B54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HABILITADA</w:t>
            </w:r>
          </w:p>
        </w:tc>
        <w:tc>
          <w:tcPr>
            <w:tcW w:w="3321" w:type="dxa"/>
          </w:tcPr>
          <w:p w14:paraId="04E522A0" w14:textId="7C25C617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SE RECOMIENDA</w:t>
            </w:r>
          </w:p>
        </w:tc>
      </w:tr>
      <w:tr w:rsidR="00301475" w14:paraId="36F32CA5" w14:textId="77777777" w:rsidTr="003E0E3C">
        <w:tc>
          <w:tcPr>
            <w:tcW w:w="3320" w:type="dxa"/>
          </w:tcPr>
          <w:p w14:paraId="4A5FC285" w14:textId="4C05635F" w:rsidR="00301475" w:rsidRDefault="00301475" w:rsidP="003014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A6EEE">
              <w:rPr>
                <w:rFonts w:ascii="Arial" w:hAnsi="Arial" w:cs="Arial"/>
                <w:sz w:val="22"/>
                <w:szCs w:val="22"/>
              </w:rPr>
              <w:t>BDP COLOMBIA S.A.S</w:t>
            </w:r>
          </w:p>
        </w:tc>
        <w:tc>
          <w:tcPr>
            <w:tcW w:w="3321" w:type="dxa"/>
          </w:tcPr>
          <w:p w14:paraId="56B64CDE" w14:textId="0CC10556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HABILITADA</w:t>
            </w:r>
          </w:p>
        </w:tc>
        <w:tc>
          <w:tcPr>
            <w:tcW w:w="3321" w:type="dxa"/>
          </w:tcPr>
          <w:p w14:paraId="2AAFD7B6" w14:textId="2794379A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SE RECOMIENDA</w:t>
            </w:r>
          </w:p>
        </w:tc>
      </w:tr>
      <w:tr w:rsidR="00301475" w14:paraId="38BF543D" w14:textId="77777777" w:rsidTr="006C511D">
        <w:trPr>
          <w:trHeight w:val="164"/>
        </w:trPr>
        <w:tc>
          <w:tcPr>
            <w:tcW w:w="3320" w:type="dxa"/>
          </w:tcPr>
          <w:p w14:paraId="2A049361" w14:textId="34AEE057" w:rsidR="00301475" w:rsidRDefault="00301475" w:rsidP="003014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A6EEE">
              <w:rPr>
                <w:rFonts w:ascii="Arial" w:hAnsi="Arial" w:cs="Arial"/>
                <w:sz w:val="22"/>
                <w:szCs w:val="22"/>
              </w:rPr>
              <w:t>TRANSBORDER</w:t>
            </w:r>
          </w:p>
        </w:tc>
        <w:tc>
          <w:tcPr>
            <w:tcW w:w="3321" w:type="dxa"/>
          </w:tcPr>
          <w:p w14:paraId="0C96B720" w14:textId="63F66492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HABILITADA</w:t>
            </w:r>
          </w:p>
        </w:tc>
        <w:tc>
          <w:tcPr>
            <w:tcW w:w="3321" w:type="dxa"/>
          </w:tcPr>
          <w:p w14:paraId="0CFBF3A9" w14:textId="502D5492" w:rsidR="00301475" w:rsidRDefault="00301475" w:rsidP="003014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NO SE RECOMIENDA</w:t>
            </w:r>
          </w:p>
        </w:tc>
      </w:tr>
    </w:tbl>
    <w:p w14:paraId="6F87E72F" w14:textId="77777777" w:rsidR="003E0E3C" w:rsidRPr="00DA6EEE" w:rsidRDefault="003E0E3C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74DDF19" w14:textId="25DB1E75" w:rsidR="001707A7" w:rsidRDefault="006C511D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CO" w:eastAsia="es-CO"/>
        </w:rPr>
        <w:t xml:space="preserve">EL día 19 de octubre se realizó reunión de negociación, de acuerdo con el cronograma del proceso con las firmas: </w:t>
      </w:r>
      <w:r w:rsidRPr="00DA6EEE">
        <w:rPr>
          <w:rFonts w:ascii="Arial" w:hAnsi="Arial" w:cs="Arial"/>
          <w:sz w:val="22"/>
          <w:szCs w:val="22"/>
        </w:rPr>
        <w:t>COLTRANS</w:t>
      </w:r>
      <w:r>
        <w:rPr>
          <w:rFonts w:ascii="Arial" w:hAnsi="Arial" w:cs="Arial"/>
          <w:sz w:val="22"/>
          <w:szCs w:val="22"/>
        </w:rPr>
        <w:t>,</w:t>
      </w:r>
      <w:r w:rsidRPr="006C511D">
        <w:rPr>
          <w:rFonts w:ascii="Arial" w:hAnsi="Arial" w:cs="Arial"/>
          <w:sz w:val="22"/>
          <w:szCs w:val="22"/>
        </w:rPr>
        <w:t xml:space="preserve"> </w:t>
      </w:r>
      <w:r w:rsidRPr="00DA6EEE">
        <w:rPr>
          <w:rFonts w:ascii="Arial" w:hAnsi="Arial" w:cs="Arial"/>
          <w:sz w:val="22"/>
          <w:szCs w:val="22"/>
        </w:rPr>
        <w:t>BDP COLOMBIA S.A.S</w:t>
      </w:r>
      <w:r>
        <w:rPr>
          <w:rFonts w:ascii="Arial" w:hAnsi="Arial" w:cs="Arial"/>
          <w:sz w:val="22"/>
          <w:szCs w:val="22"/>
        </w:rPr>
        <w:t xml:space="preserve">, </w:t>
      </w:r>
      <w:r w:rsidRPr="00DA6EEE">
        <w:rPr>
          <w:rFonts w:ascii="Arial" w:hAnsi="Arial" w:cs="Arial"/>
          <w:sz w:val="22"/>
          <w:szCs w:val="22"/>
        </w:rPr>
        <w:t>TRANSBORDER</w:t>
      </w:r>
      <w:r w:rsidR="005A3373">
        <w:rPr>
          <w:rFonts w:ascii="Arial" w:hAnsi="Arial" w:cs="Arial"/>
          <w:sz w:val="22"/>
          <w:szCs w:val="22"/>
        </w:rPr>
        <w:t>.</w:t>
      </w:r>
      <w:r w:rsidR="00713A28">
        <w:rPr>
          <w:rFonts w:ascii="Arial" w:hAnsi="Arial" w:cs="Arial"/>
          <w:sz w:val="22"/>
          <w:szCs w:val="22"/>
        </w:rPr>
        <w:t xml:space="preserve"> </w:t>
      </w:r>
    </w:p>
    <w:p w14:paraId="622C47E4" w14:textId="57CEEA6A" w:rsidR="00713A28" w:rsidRDefault="00713A28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03D6A0" w14:textId="100F9155" w:rsidR="00713A28" w:rsidRDefault="00713A28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Después de realizadas las reuniones de negociaciones,</w:t>
      </w:r>
      <w:r w:rsidR="005271BD">
        <w:rPr>
          <w:rFonts w:ascii="Arial" w:hAnsi="Arial" w:cs="Arial"/>
          <w:sz w:val="22"/>
          <w:szCs w:val="22"/>
        </w:rPr>
        <w:t xml:space="preserve"> se lograron beneficios para la Corporación, tal como lo estipula el informe final de la evaluación</w:t>
      </w:r>
      <w:r w:rsidR="005271BD" w:rsidRPr="005271BD">
        <w:rPr>
          <w:rFonts w:ascii="Arial" w:hAnsi="Arial" w:cs="Arial"/>
          <w:sz w:val="22"/>
          <w:szCs w:val="22"/>
        </w:rPr>
        <w:t xml:space="preserve"> </w:t>
      </w:r>
      <w:r w:rsidR="005271BD">
        <w:rPr>
          <w:rFonts w:ascii="Arial" w:hAnsi="Arial" w:cs="Arial"/>
          <w:sz w:val="22"/>
          <w:szCs w:val="22"/>
        </w:rPr>
        <w:t>técnico-económica</w:t>
      </w:r>
      <w:r w:rsidR="005271BD">
        <w:rPr>
          <w:rFonts w:ascii="Arial" w:hAnsi="Arial" w:cs="Arial"/>
          <w:sz w:val="22"/>
          <w:szCs w:val="22"/>
        </w:rPr>
        <w:t>, sin embargo,</w:t>
      </w:r>
      <w:r>
        <w:rPr>
          <w:rFonts w:ascii="Arial" w:hAnsi="Arial" w:cs="Arial"/>
          <w:sz w:val="22"/>
          <w:szCs w:val="22"/>
        </w:rPr>
        <w:t xml:space="preserve"> las puntuaciones de la evaluación</w:t>
      </w:r>
      <w:r w:rsidR="005271BD">
        <w:rPr>
          <w:rFonts w:ascii="Arial" w:hAnsi="Arial" w:cs="Arial"/>
          <w:sz w:val="22"/>
          <w:szCs w:val="22"/>
        </w:rPr>
        <w:t xml:space="preserve"> inicial</w:t>
      </w:r>
      <w:r>
        <w:rPr>
          <w:rFonts w:ascii="Arial" w:hAnsi="Arial" w:cs="Arial"/>
          <w:sz w:val="22"/>
          <w:szCs w:val="22"/>
        </w:rPr>
        <w:t xml:space="preserve"> se mantienen</w:t>
      </w:r>
      <w:r w:rsidR="005271BD">
        <w:rPr>
          <w:rFonts w:ascii="Arial" w:hAnsi="Arial" w:cs="Arial"/>
          <w:sz w:val="22"/>
          <w:szCs w:val="22"/>
        </w:rPr>
        <w:t>.</w:t>
      </w:r>
    </w:p>
    <w:p w14:paraId="2F5F2C8F" w14:textId="77777777" w:rsidR="005A3373" w:rsidRDefault="005A3373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6DD56C90" w14:textId="2F63813E" w:rsidR="005A3373" w:rsidRDefault="005A3373" w:rsidP="00F01B6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sz w:val="22"/>
          <w:szCs w:val="22"/>
          <w:lang w:val="es-CO" w:eastAsia="es-CO"/>
        </w:rPr>
        <w:t xml:space="preserve"> Una </w:t>
      </w:r>
      <w:r w:rsidR="00F01B6B" w:rsidRPr="00DA6EEE">
        <w:rPr>
          <w:rFonts w:ascii="Arial" w:hAnsi="Arial" w:cs="Arial"/>
          <w:sz w:val="22"/>
          <w:szCs w:val="22"/>
          <w:lang w:val="es-CO" w:eastAsia="es-CO"/>
        </w:rPr>
        <w:t>vez realizado el proceso de recepción, revisión</w:t>
      </w:r>
      <w:r>
        <w:rPr>
          <w:rFonts w:ascii="Arial" w:hAnsi="Arial" w:cs="Arial"/>
          <w:sz w:val="22"/>
          <w:szCs w:val="22"/>
          <w:lang w:val="es-CO" w:eastAsia="es-CO"/>
        </w:rPr>
        <w:t>,</w:t>
      </w:r>
      <w:r w:rsidR="00F01B6B" w:rsidRPr="00DA6EEE">
        <w:rPr>
          <w:rFonts w:ascii="Arial" w:hAnsi="Arial" w:cs="Arial"/>
          <w:sz w:val="22"/>
          <w:szCs w:val="22"/>
          <w:lang w:val="es-CO" w:eastAsia="es-CO"/>
        </w:rPr>
        <w:t xml:space="preserve"> evaluación</w:t>
      </w:r>
      <w:r w:rsidR="003D557D" w:rsidRPr="00DA6EEE">
        <w:rPr>
          <w:rFonts w:ascii="Arial" w:hAnsi="Arial" w:cs="Arial"/>
          <w:sz w:val="22"/>
          <w:szCs w:val="22"/>
          <w:lang w:val="es-CO" w:eastAsia="es-CO"/>
        </w:rPr>
        <w:t xml:space="preserve"> y negociación</w:t>
      </w:r>
      <w:r>
        <w:rPr>
          <w:rFonts w:ascii="Arial" w:hAnsi="Arial" w:cs="Arial"/>
          <w:sz w:val="22"/>
          <w:szCs w:val="22"/>
          <w:lang w:val="es-CO" w:eastAsia="es-CO"/>
        </w:rPr>
        <w:t xml:space="preserve"> de las </w:t>
      </w:r>
      <w:r w:rsidR="00F01B6B" w:rsidRPr="00DA6EEE">
        <w:rPr>
          <w:rFonts w:ascii="Arial" w:hAnsi="Arial" w:cs="Arial"/>
          <w:sz w:val="22"/>
          <w:szCs w:val="22"/>
          <w:lang w:val="es-CO" w:eastAsia="es-CO"/>
        </w:rPr>
        <w:t>propuesta</w:t>
      </w:r>
      <w:r>
        <w:rPr>
          <w:rFonts w:ascii="Arial" w:hAnsi="Arial" w:cs="Arial"/>
          <w:sz w:val="22"/>
          <w:szCs w:val="22"/>
          <w:lang w:val="es-CO" w:eastAsia="es-CO"/>
        </w:rPr>
        <w:t>s</w:t>
      </w:r>
      <w:r w:rsidR="00F01B6B" w:rsidRPr="00DA6EEE">
        <w:rPr>
          <w:rFonts w:ascii="Arial" w:hAnsi="Arial" w:cs="Arial"/>
          <w:sz w:val="22"/>
          <w:szCs w:val="22"/>
          <w:lang w:val="es-CO" w:eastAsia="es-CO"/>
        </w:rPr>
        <w:t xml:space="preserve"> recibida</w:t>
      </w:r>
      <w:r>
        <w:rPr>
          <w:rFonts w:ascii="Arial" w:hAnsi="Arial" w:cs="Arial"/>
          <w:sz w:val="22"/>
          <w:szCs w:val="22"/>
          <w:lang w:val="es-CO" w:eastAsia="es-CO"/>
        </w:rPr>
        <w:t xml:space="preserve">s, se </w:t>
      </w:r>
      <w:r w:rsidR="00B92AE7" w:rsidRPr="00DA6EEE">
        <w:rPr>
          <w:rFonts w:ascii="Arial" w:hAnsi="Arial" w:cs="Arial"/>
          <w:sz w:val="22"/>
          <w:szCs w:val="22"/>
          <w:lang w:val="es-CO" w:eastAsia="es-CO"/>
        </w:rPr>
        <w:t xml:space="preserve">ha concluido asignar </w:t>
      </w:r>
      <w:r w:rsidR="00684F15" w:rsidRPr="00DA6EEE">
        <w:rPr>
          <w:rFonts w:ascii="Arial" w:hAnsi="Arial" w:cs="Arial"/>
          <w:sz w:val="22"/>
          <w:szCs w:val="22"/>
          <w:lang w:val="es-CO" w:eastAsia="es-CO"/>
        </w:rPr>
        <w:t xml:space="preserve">un contrato </w:t>
      </w:r>
      <w:r w:rsidR="00B92AE7" w:rsidRPr="00DA6EEE">
        <w:rPr>
          <w:rFonts w:ascii="Arial" w:hAnsi="Arial" w:cs="Arial"/>
          <w:sz w:val="22"/>
          <w:szCs w:val="22"/>
          <w:lang w:val="es-CO" w:eastAsia="es-CO"/>
        </w:rPr>
        <w:t>a la</w:t>
      </w:r>
      <w:r>
        <w:rPr>
          <w:rFonts w:ascii="Arial" w:hAnsi="Arial" w:cs="Arial"/>
          <w:sz w:val="22"/>
          <w:szCs w:val="22"/>
          <w:lang w:val="es-CO" w:eastAsia="es-CO"/>
        </w:rPr>
        <w:t>s</w:t>
      </w:r>
      <w:r w:rsidR="00B92AE7" w:rsidRPr="00DA6EEE">
        <w:rPr>
          <w:rFonts w:ascii="Arial" w:hAnsi="Arial" w:cs="Arial"/>
          <w:sz w:val="22"/>
          <w:szCs w:val="22"/>
          <w:lang w:val="es-CO" w:eastAsia="es-CO"/>
        </w:rPr>
        <w:t xml:space="preserve"> empresa</w:t>
      </w:r>
      <w:r>
        <w:rPr>
          <w:rFonts w:ascii="Arial" w:hAnsi="Arial" w:cs="Arial"/>
          <w:sz w:val="22"/>
          <w:szCs w:val="22"/>
          <w:lang w:val="es-CO" w:eastAsia="es-CO"/>
        </w:rPr>
        <w:t>s:</w:t>
      </w:r>
    </w:p>
    <w:p w14:paraId="0EC173CA" w14:textId="471FDBB7" w:rsidR="00A36077" w:rsidRDefault="00A36077" w:rsidP="00C31DF5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6C69EC81" w14:textId="77777777" w:rsidR="005D2CF1" w:rsidRPr="002C6DC5" w:rsidRDefault="005D2CF1" w:rsidP="005D2CF1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DA6EEE">
        <w:rPr>
          <w:rFonts w:ascii="Arial" w:hAnsi="Arial" w:cs="Arial"/>
          <w:sz w:val="22"/>
          <w:szCs w:val="22"/>
        </w:rPr>
        <w:t xml:space="preserve">COLTRANS NIT </w:t>
      </w:r>
      <w:r w:rsidRPr="00DA6EEE">
        <w:rPr>
          <w:rFonts w:ascii="Arial" w:eastAsiaTheme="minorHAnsi" w:hAnsi="Arial" w:cs="Arial"/>
          <w:sz w:val="22"/>
          <w:szCs w:val="22"/>
          <w:lang w:val="es-CO" w:eastAsia="en-US"/>
        </w:rPr>
        <w:t>800.024.075-</w:t>
      </w:r>
      <w:proofErr w:type="gramStart"/>
      <w:r w:rsidRPr="00DA6EEE">
        <w:rPr>
          <w:rFonts w:ascii="Arial" w:eastAsiaTheme="minorHAnsi" w:hAnsi="Arial" w:cs="Arial"/>
          <w:sz w:val="22"/>
          <w:szCs w:val="22"/>
          <w:lang w:val="es-CO" w:eastAsia="en-US"/>
        </w:rPr>
        <w:t>8</w:t>
      </w:r>
      <w:r>
        <w:rPr>
          <w:rFonts w:ascii="Arial" w:eastAsiaTheme="minorHAnsi" w:hAnsi="Arial" w:cs="Arial"/>
          <w:sz w:val="22"/>
          <w:szCs w:val="22"/>
          <w:lang w:val="es-CO" w:eastAsia="en-US"/>
        </w:rPr>
        <w:t xml:space="preserve">  </w:t>
      </w:r>
      <w:r>
        <w:rPr>
          <w:rFonts w:ascii="Arial" w:hAnsi="Arial" w:cs="Arial"/>
          <w:sz w:val="22"/>
          <w:szCs w:val="22"/>
          <w:lang w:val="es-CO" w:eastAsia="es-CO"/>
        </w:rPr>
        <w:t>por</w:t>
      </w:r>
      <w:proofErr w:type="gramEnd"/>
      <w:r>
        <w:rPr>
          <w:rFonts w:ascii="Arial" w:hAnsi="Arial" w:cs="Arial"/>
          <w:sz w:val="22"/>
          <w:szCs w:val="22"/>
          <w:lang w:val="es-CO" w:eastAsia="es-CO"/>
        </w:rPr>
        <w:t xml:space="preserve"> un valor anualizado de $ 600.000.000</w:t>
      </w:r>
    </w:p>
    <w:p w14:paraId="4FAA0342" w14:textId="3A1182F9" w:rsidR="005A3373" w:rsidRDefault="005A3373" w:rsidP="005A3373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5A3373">
        <w:rPr>
          <w:rFonts w:ascii="Arial" w:hAnsi="Arial" w:cs="Arial"/>
          <w:sz w:val="22"/>
          <w:szCs w:val="22"/>
          <w:lang w:val="es-CO" w:eastAsia="es-CO"/>
        </w:rPr>
        <w:t>BDP COLOMBIA S.A.S NIT 806008047-6,</w:t>
      </w:r>
      <w:r w:rsidR="002C6DC5">
        <w:rPr>
          <w:rFonts w:ascii="Arial" w:hAnsi="Arial" w:cs="Arial"/>
          <w:sz w:val="22"/>
          <w:szCs w:val="22"/>
          <w:lang w:val="es-CO" w:eastAsia="es-CO"/>
        </w:rPr>
        <w:t xml:space="preserve"> por un</w:t>
      </w:r>
      <w:r w:rsidR="00815E8D">
        <w:rPr>
          <w:rFonts w:ascii="Arial" w:hAnsi="Arial" w:cs="Arial"/>
          <w:sz w:val="22"/>
          <w:szCs w:val="22"/>
          <w:lang w:val="es-CO" w:eastAsia="es-CO"/>
        </w:rPr>
        <w:t xml:space="preserve"> valor anualizado de $ 600.000.000</w:t>
      </w:r>
    </w:p>
    <w:p w14:paraId="435BAA31" w14:textId="77777777" w:rsidR="00815E8D" w:rsidRDefault="00815E8D" w:rsidP="00815E8D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355B41E6" w14:textId="64B88C1E" w:rsidR="00815E8D" w:rsidRDefault="00815E8D" w:rsidP="00815E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CO" w:eastAsia="es-CO"/>
        </w:rPr>
        <w:t xml:space="preserve">Teniendo </w:t>
      </w:r>
      <w:r w:rsidR="00616880">
        <w:rPr>
          <w:rFonts w:ascii="Arial" w:hAnsi="Arial" w:cs="Arial"/>
          <w:sz w:val="22"/>
          <w:szCs w:val="22"/>
          <w:lang w:val="es-CO" w:eastAsia="es-CO"/>
        </w:rPr>
        <w:t xml:space="preserve">en </w:t>
      </w:r>
      <w:proofErr w:type="gramStart"/>
      <w:r w:rsidR="00616880">
        <w:rPr>
          <w:rFonts w:ascii="Arial" w:hAnsi="Arial" w:cs="Arial"/>
          <w:sz w:val="22"/>
          <w:szCs w:val="22"/>
          <w:lang w:val="es-CO" w:eastAsia="es-CO"/>
        </w:rPr>
        <w:t xml:space="preserve">cuenta </w:t>
      </w:r>
      <w:r>
        <w:rPr>
          <w:rFonts w:ascii="Arial" w:hAnsi="Arial" w:cs="Arial"/>
          <w:sz w:val="22"/>
          <w:szCs w:val="22"/>
          <w:lang w:val="es-CO" w:eastAsia="es-CO"/>
        </w:rPr>
        <w:t xml:space="preserve"> el</w:t>
      </w:r>
      <w:proofErr w:type="gramEnd"/>
      <w:r>
        <w:rPr>
          <w:rFonts w:ascii="Arial" w:hAnsi="Arial" w:cs="Arial"/>
          <w:sz w:val="22"/>
          <w:szCs w:val="22"/>
          <w:lang w:val="es-CO" w:eastAsia="es-CO"/>
        </w:rPr>
        <w:t xml:space="preserve"> resultado de la evaluación financiera </w:t>
      </w:r>
      <w:r w:rsidR="00616880">
        <w:rPr>
          <w:rFonts w:ascii="Arial" w:hAnsi="Arial" w:cs="Arial"/>
          <w:sz w:val="22"/>
          <w:szCs w:val="22"/>
          <w:lang w:val="es-CO" w:eastAsia="es-CO"/>
        </w:rPr>
        <w:t>de</w:t>
      </w:r>
      <w:r>
        <w:rPr>
          <w:rFonts w:ascii="Arial" w:hAnsi="Arial" w:cs="Arial"/>
          <w:sz w:val="22"/>
          <w:szCs w:val="22"/>
          <w:lang w:val="es-CO" w:eastAsia="es-CO"/>
        </w:rPr>
        <w:t xml:space="preserve"> la firma </w:t>
      </w:r>
      <w:r>
        <w:rPr>
          <w:rFonts w:ascii="Arial" w:hAnsi="Arial" w:cs="Arial"/>
          <w:sz w:val="22"/>
          <w:szCs w:val="22"/>
        </w:rPr>
        <w:t>TRANSBORDER, en la cual se puntualiza ”</w:t>
      </w:r>
      <w:r w:rsidR="00513A92" w:rsidRPr="0000207E">
        <w:rPr>
          <w:rFonts w:ascii="Arial" w:hAnsi="Arial" w:cs="Arial"/>
          <w:bCs/>
          <w:sz w:val="22"/>
          <w:szCs w:val="22"/>
        </w:rPr>
        <w:t>NO SE RECOMIENDA”</w:t>
      </w:r>
      <w:r w:rsidR="00791A40">
        <w:rPr>
          <w:rFonts w:ascii="Arial" w:hAnsi="Arial" w:cs="Arial"/>
          <w:b/>
          <w:sz w:val="22"/>
          <w:szCs w:val="22"/>
        </w:rPr>
        <w:t xml:space="preserve"> </w:t>
      </w:r>
      <w:r w:rsidR="00791A40" w:rsidRPr="00791A40">
        <w:rPr>
          <w:rFonts w:ascii="Arial" w:hAnsi="Arial" w:cs="Arial"/>
          <w:sz w:val="22"/>
          <w:szCs w:val="22"/>
        </w:rPr>
        <w:t>y que la empresa</w:t>
      </w:r>
      <w:r w:rsidR="00791A40">
        <w:rPr>
          <w:rFonts w:ascii="Arial" w:hAnsi="Arial" w:cs="Arial"/>
          <w:b/>
          <w:sz w:val="22"/>
          <w:szCs w:val="22"/>
        </w:rPr>
        <w:t xml:space="preserve">  </w:t>
      </w:r>
      <w:r w:rsidR="00791A40" w:rsidRPr="00791A40">
        <w:rPr>
          <w:rFonts w:ascii="Arial" w:hAnsi="Arial" w:cs="Arial"/>
          <w:sz w:val="22"/>
          <w:szCs w:val="22"/>
        </w:rPr>
        <w:t>es actualmente contratista</w:t>
      </w:r>
      <w:r w:rsidR="00791A40">
        <w:rPr>
          <w:rFonts w:ascii="Arial" w:hAnsi="Arial" w:cs="Arial"/>
          <w:b/>
          <w:sz w:val="22"/>
          <w:szCs w:val="22"/>
        </w:rPr>
        <w:t xml:space="preserve"> </w:t>
      </w:r>
      <w:r w:rsidR="00791A40" w:rsidRPr="00791A40">
        <w:rPr>
          <w:rFonts w:ascii="Arial" w:hAnsi="Arial" w:cs="Arial"/>
          <w:sz w:val="22"/>
          <w:szCs w:val="22"/>
        </w:rPr>
        <w:t xml:space="preserve">de </w:t>
      </w:r>
      <w:r w:rsidR="00791A40">
        <w:rPr>
          <w:rFonts w:ascii="Arial" w:hAnsi="Arial" w:cs="Arial"/>
          <w:sz w:val="22"/>
          <w:szCs w:val="22"/>
        </w:rPr>
        <w:t xml:space="preserve">Cotecmar, con un muy buen desempeño, se procederá a suscribir una orden de servicio global  por valor anualizado de  $ 300.000.000 </w:t>
      </w:r>
      <w:r w:rsidR="00616880">
        <w:rPr>
          <w:rFonts w:ascii="Arial" w:hAnsi="Arial" w:cs="Arial"/>
          <w:sz w:val="22"/>
          <w:szCs w:val="22"/>
        </w:rPr>
        <w:t>con las respectivas pólizas de cubrimiento.</w:t>
      </w:r>
    </w:p>
    <w:p w14:paraId="1ACD24AF" w14:textId="77777777" w:rsidR="00616880" w:rsidRDefault="00616880" w:rsidP="00815E8D">
      <w:pPr>
        <w:jc w:val="both"/>
        <w:rPr>
          <w:rFonts w:ascii="Arial" w:hAnsi="Arial" w:cs="Arial"/>
          <w:sz w:val="22"/>
          <w:szCs w:val="22"/>
        </w:rPr>
      </w:pPr>
    </w:p>
    <w:p w14:paraId="15CF9235" w14:textId="35D5680C" w:rsidR="005A3373" w:rsidRDefault="00616880" w:rsidP="00C31DF5">
      <w:pPr>
        <w:jc w:val="both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b/>
          <w:sz w:val="22"/>
          <w:szCs w:val="22"/>
        </w:rPr>
        <w:t xml:space="preserve">Nota: </w:t>
      </w:r>
      <w:r w:rsidR="00D13F1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e aclara que los valores anteriormente mencionados corresponden a una proyección de los servicios</w:t>
      </w:r>
      <w:r w:rsidR="00D13F1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por </w:t>
      </w:r>
      <w:proofErr w:type="gramStart"/>
      <w:r>
        <w:rPr>
          <w:rFonts w:ascii="Arial" w:hAnsi="Arial" w:cs="Arial"/>
          <w:sz w:val="22"/>
          <w:szCs w:val="22"/>
        </w:rPr>
        <w:t>ende</w:t>
      </w:r>
      <w:proofErr w:type="gramEnd"/>
      <w:r>
        <w:rPr>
          <w:rFonts w:ascii="Arial" w:hAnsi="Arial" w:cs="Arial"/>
          <w:sz w:val="22"/>
          <w:szCs w:val="22"/>
        </w:rPr>
        <w:t xml:space="preserve"> los mismos podrán aumentar o disminuir dependiendo de las necesidades de la Corporación. </w:t>
      </w:r>
      <w:r w:rsidR="00632D47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ninguna circunstancia será para Cotecmar una obligación ejecutar la totalidad de estos valores.</w:t>
      </w:r>
    </w:p>
    <w:p w14:paraId="5728B4B9" w14:textId="77777777" w:rsidR="005A3373" w:rsidRPr="00DA6EEE" w:rsidRDefault="005A3373" w:rsidP="00C31DF5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2C3CD971" w14:textId="68BCC5F7" w:rsidR="00C22EDA" w:rsidRPr="00DA6EEE" w:rsidRDefault="00C22EDA" w:rsidP="00C31DF5">
      <w:p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DA6EEE">
        <w:rPr>
          <w:rFonts w:ascii="Arial" w:hAnsi="Arial" w:cs="Arial"/>
          <w:sz w:val="22"/>
          <w:szCs w:val="22"/>
          <w:lang w:val="es-CO" w:eastAsia="es-CO"/>
        </w:rPr>
        <w:t>Con el presente informe se da por terminado el Estudio d</w:t>
      </w:r>
      <w:r w:rsidR="00CF51D5" w:rsidRPr="00DA6EEE">
        <w:rPr>
          <w:rFonts w:ascii="Arial" w:hAnsi="Arial" w:cs="Arial"/>
          <w:sz w:val="22"/>
          <w:szCs w:val="22"/>
          <w:lang w:val="es-CO" w:eastAsia="es-CO"/>
        </w:rPr>
        <w:t>e Mercado No. ADM-022</w:t>
      </w:r>
      <w:r w:rsidRPr="00DA6EEE">
        <w:rPr>
          <w:rFonts w:ascii="Arial" w:hAnsi="Arial" w:cs="Arial"/>
          <w:sz w:val="22"/>
          <w:szCs w:val="22"/>
          <w:lang w:val="es-CO" w:eastAsia="es-CO"/>
        </w:rPr>
        <w:t>-21.</w:t>
      </w:r>
    </w:p>
    <w:p w14:paraId="50F43B78" w14:textId="77777777" w:rsidR="00C22EDA" w:rsidRPr="00DA6EEE" w:rsidRDefault="00C22EDA" w:rsidP="00780AAB">
      <w:pPr>
        <w:rPr>
          <w:rFonts w:ascii="Arial" w:hAnsi="Arial" w:cs="Arial"/>
          <w:sz w:val="22"/>
          <w:szCs w:val="22"/>
          <w:lang w:val="es-CO" w:eastAsia="es-CO"/>
        </w:rPr>
      </w:pPr>
    </w:p>
    <w:p w14:paraId="2E83C840" w14:textId="389F43AE" w:rsidR="00780AAB" w:rsidRPr="00DA6EEE" w:rsidRDefault="00780AAB" w:rsidP="00780AAB">
      <w:pPr>
        <w:rPr>
          <w:rFonts w:ascii="Arial" w:hAnsi="Arial" w:cs="Arial"/>
          <w:sz w:val="22"/>
          <w:szCs w:val="22"/>
          <w:lang w:val="es-CO" w:eastAsia="es-CO"/>
        </w:rPr>
      </w:pPr>
      <w:r w:rsidRPr="00DA6EEE">
        <w:rPr>
          <w:rFonts w:ascii="Arial" w:hAnsi="Arial" w:cs="Arial"/>
          <w:sz w:val="22"/>
          <w:szCs w:val="22"/>
          <w:lang w:val="es-CO" w:eastAsia="es-CO"/>
        </w:rPr>
        <w:t>Cordialmente,</w:t>
      </w:r>
    </w:p>
    <w:p w14:paraId="7FFA4B5F" w14:textId="77777777" w:rsidR="00B71B24" w:rsidRPr="00DA6EEE" w:rsidRDefault="00B71B24" w:rsidP="00780AAB">
      <w:pPr>
        <w:rPr>
          <w:rFonts w:ascii="Arial" w:hAnsi="Arial" w:cs="Arial"/>
          <w:sz w:val="22"/>
          <w:szCs w:val="22"/>
          <w:lang w:val="es-CO" w:eastAsia="es-CO"/>
        </w:rPr>
      </w:pPr>
    </w:p>
    <w:p w14:paraId="10A61E1D" w14:textId="77777777" w:rsidR="00710782" w:rsidRPr="00DA6EEE" w:rsidRDefault="00710782" w:rsidP="00077D6D">
      <w:pPr>
        <w:rPr>
          <w:rFonts w:ascii="Arial" w:hAnsi="Arial" w:cs="Arial"/>
          <w:sz w:val="22"/>
          <w:szCs w:val="22"/>
          <w:lang w:val="es-CO" w:eastAsia="es-CO"/>
        </w:rPr>
      </w:pPr>
    </w:p>
    <w:p w14:paraId="105AF19C" w14:textId="79CE6B68" w:rsidR="000D4E67" w:rsidRPr="00DA6EEE" w:rsidRDefault="00835914" w:rsidP="00077D6D">
      <w:pPr>
        <w:rPr>
          <w:rFonts w:ascii="Arial" w:hAnsi="Arial" w:cs="Arial"/>
          <w:bCs/>
          <w:sz w:val="22"/>
          <w:szCs w:val="22"/>
          <w:lang w:val="es-CO"/>
        </w:rPr>
      </w:pPr>
      <w:r w:rsidRPr="00DA6EEE"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 wp14:anchorId="2C3BB1A3" wp14:editId="4A9A0AE6">
            <wp:extent cx="1143000" cy="76473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907" cy="77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3AEA3" w14:textId="574E067B" w:rsidR="00D30AC7" w:rsidRPr="00DA6EEE" w:rsidRDefault="00A805C6" w:rsidP="00D30AC7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DA6EEE">
        <w:rPr>
          <w:rFonts w:ascii="Arial" w:hAnsi="Arial" w:cs="Arial"/>
          <w:b/>
          <w:bCs/>
          <w:sz w:val="22"/>
          <w:szCs w:val="22"/>
          <w:lang w:val="es-ES_tradnl"/>
        </w:rPr>
        <w:t xml:space="preserve">Teniente de </w:t>
      </w:r>
      <w:proofErr w:type="spellStart"/>
      <w:r w:rsidR="006A7B32" w:rsidRPr="00DA6EEE">
        <w:rPr>
          <w:rFonts w:ascii="Arial" w:hAnsi="Arial" w:cs="Arial"/>
          <w:b/>
          <w:bCs/>
          <w:sz w:val="22"/>
          <w:szCs w:val="22"/>
          <w:lang w:val="es-ES_tradnl"/>
        </w:rPr>
        <w:t>Navio</w:t>
      </w:r>
      <w:proofErr w:type="spellEnd"/>
      <w:r w:rsidRPr="00DA6EEE">
        <w:rPr>
          <w:rFonts w:ascii="Arial" w:hAnsi="Arial" w:cs="Arial"/>
          <w:b/>
          <w:bCs/>
          <w:sz w:val="22"/>
          <w:szCs w:val="22"/>
          <w:lang w:val="es-ES_tradnl"/>
        </w:rPr>
        <w:t xml:space="preserve"> Bernardo Roldan Pinilla </w:t>
      </w:r>
    </w:p>
    <w:p w14:paraId="1E7F6933" w14:textId="57C7C5AC" w:rsidR="00077D6D" w:rsidRPr="00DA6EEE" w:rsidRDefault="00E61E4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A6EEE">
        <w:rPr>
          <w:rFonts w:ascii="Arial" w:hAnsi="Arial" w:cs="Arial"/>
          <w:sz w:val="22"/>
          <w:szCs w:val="22"/>
          <w:lang w:val="es-ES_tradnl"/>
        </w:rPr>
        <w:t>Jefe División de Adquisiciones</w:t>
      </w:r>
      <w:r w:rsidR="00A805C6" w:rsidRPr="00DA6EEE">
        <w:rPr>
          <w:rFonts w:ascii="Arial" w:hAnsi="Arial" w:cs="Arial"/>
          <w:sz w:val="22"/>
          <w:szCs w:val="22"/>
          <w:lang w:val="es-ES_tradnl"/>
        </w:rPr>
        <w:t xml:space="preserve"> - </w:t>
      </w:r>
      <w:r w:rsidRPr="00DA6EEE">
        <w:rPr>
          <w:rFonts w:ascii="Arial" w:hAnsi="Arial" w:cs="Arial"/>
          <w:sz w:val="22"/>
          <w:szCs w:val="22"/>
          <w:lang w:val="es-ES_tradnl"/>
        </w:rPr>
        <w:t>COTECMAR</w:t>
      </w:r>
      <w:r w:rsidR="00D30AC7" w:rsidRPr="00DA6EEE">
        <w:rPr>
          <w:rFonts w:ascii="Arial" w:hAnsi="Arial" w:cs="Arial"/>
          <w:sz w:val="22"/>
          <w:szCs w:val="22"/>
          <w:lang w:val="es-ES_tradnl"/>
        </w:rPr>
        <w:t>.</w:t>
      </w:r>
    </w:p>
    <w:p w14:paraId="7652D0C0" w14:textId="77777777" w:rsidR="000674EC" w:rsidRPr="00DA6EEE" w:rsidRDefault="008D2003" w:rsidP="000674EC">
      <w:pPr>
        <w:pStyle w:val="Encabezado"/>
        <w:jc w:val="both"/>
        <w:rPr>
          <w:rFonts w:ascii="Arial" w:hAnsi="Arial" w:cs="Arial"/>
          <w:sz w:val="22"/>
          <w:szCs w:val="22"/>
          <w:lang w:val="es-CO"/>
        </w:rPr>
      </w:pPr>
      <w:hyperlink r:id="rId10" w:history="1">
        <w:r w:rsidR="000674EC" w:rsidRPr="00DA6EEE">
          <w:rPr>
            <w:rStyle w:val="Hipervnculo"/>
            <w:rFonts w:ascii="Arial" w:hAnsi="Arial" w:cs="Arial"/>
            <w:sz w:val="22"/>
            <w:szCs w:val="22"/>
            <w:lang w:val="es-CO"/>
          </w:rPr>
          <w:t>broldan@cotecmar.com</w:t>
        </w:r>
      </w:hyperlink>
      <w:r w:rsidR="000674EC" w:rsidRPr="00DA6EEE">
        <w:rPr>
          <w:rStyle w:val="Hipervnculo"/>
          <w:rFonts w:ascii="Arial" w:hAnsi="Arial" w:cs="Arial"/>
          <w:sz w:val="22"/>
          <w:szCs w:val="22"/>
          <w:lang w:val="es-CO"/>
        </w:rPr>
        <w:t xml:space="preserve"> </w:t>
      </w:r>
    </w:p>
    <w:p w14:paraId="1C116343" w14:textId="43ADB05D" w:rsidR="00B71B24" w:rsidRPr="00DA6EEE" w:rsidRDefault="00B71B24" w:rsidP="00B71B24">
      <w:pPr>
        <w:ind w:right="165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</w:p>
    <w:p w14:paraId="7953AF5B" w14:textId="77777777" w:rsidR="008B5C3C" w:rsidRPr="00DA6EEE" w:rsidRDefault="008B5C3C" w:rsidP="00B71B24">
      <w:pPr>
        <w:ind w:right="165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</w:p>
    <w:sectPr w:rsidR="008B5C3C" w:rsidRPr="00DA6EEE" w:rsidSect="00AB1673">
      <w:headerReference w:type="default" r:id="rId11"/>
      <w:footerReference w:type="default" r:id="rId12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CA9C" w14:textId="77777777" w:rsidR="008D2003" w:rsidRDefault="008D2003" w:rsidP="000C7944">
      <w:r>
        <w:separator/>
      </w:r>
    </w:p>
  </w:endnote>
  <w:endnote w:type="continuationSeparator" w:id="0">
    <w:p w14:paraId="6CE6A6E8" w14:textId="77777777" w:rsidR="008D2003" w:rsidRDefault="008D2003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F431" w14:textId="77777777" w:rsidR="006F0B7F" w:rsidRDefault="006F0B7F">
    <w:pPr>
      <w:pStyle w:val="Piedepgina"/>
    </w:pPr>
    <w:r w:rsidRPr="00780AAB"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681BEE4C" wp14:editId="1291DB50">
          <wp:simplePos x="0" y="0"/>
          <wp:positionH relativeFrom="page">
            <wp:posOffset>2962275</wp:posOffset>
          </wp:positionH>
          <wp:positionV relativeFrom="page">
            <wp:posOffset>8978900</wp:posOffset>
          </wp:positionV>
          <wp:extent cx="137795" cy="13779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AAB"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00974FA7" wp14:editId="47D76700">
          <wp:simplePos x="0" y="0"/>
          <wp:positionH relativeFrom="margin">
            <wp:posOffset>3257550</wp:posOffset>
          </wp:positionH>
          <wp:positionV relativeFrom="page">
            <wp:posOffset>8953500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9740B8" wp14:editId="1E9AB05B">
              <wp:simplePos x="0" y="0"/>
              <wp:positionH relativeFrom="margin">
                <wp:posOffset>432435</wp:posOffset>
              </wp:positionH>
              <wp:positionV relativeFrom="bottomMargin">
                <wp:posOffset>335280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F3ACF3" w14:textId="77777777" w:rsidR="006F0B7F" w:rsidRPr="00521C27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9740B8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34.05pt;margin-top:26.4pt;width:465pt;height:2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" filled="f" stroked="f" strokeweight=".5pt">
              <v:textbox>
                <w:txbxContent>
                  <w:p w14:paraId="6FF3ACF3" w14:textId="77777777" w:rsidR="006F0B7F" w:rsidRPr="00521C27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6C60E9" wp14:editId="6BCE99EB">
              <wp:simplePos x="0" y="0"/>
              <wp:positionH relativeFrom="margin">
                <wp:posOffset>280035</wp:posOffset>
              </wp:positionH>
              <wp:positionV relativeFrom="margin">
                <wp:posOffset>7167245</wp:posOffset>
              </wp:positionV>
              <wp:extent cx="5905500" cy="266700"/>
              <wp:effectExtent l="0" t="0" r="0" b="0"/>
              <wp:wrapSquare wrapText="bothSides"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60560" w14:textId="77777777" w:rsidR="006F0B7F" w:rsidRPr="008454C3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C60E9" id="Cuadro de texto 3" o:spid="_x0000_s1027" type="#_x0000_t202" style="position:absolute;margin-left:22.05pt;margin-top:564.3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" filled="f" stroked="f" strokeweight=".5pt">
              <v:textbox>
                <w:txbxContent>
                  <w:p w14:paraId="72E60560" w14:textId="77777777" w:rsidR="006F0B7F" w:rsidRPr="008454C3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8C95" w14:textId="77777777" w:rsidR="008D2003" w:rsidRDefault="008D2003" w:rsidP="000C7944">
      <w:r>
        <w:separator/>
      </w:r>
    </w:p>
  </w:footnote>
  <w:footnote w:type="continuationSeparator" w:id="0">
    <w:p w14:paraId="1CEA0294" w14:textId="77777777" w:rsidR="008D2003" w:rsidRDefault="008D2003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E648" w14:textId="77777777" w:rsidR="006F0B7F" w:rsidRDefault="006F0B7F">
    <w:pPr>
      <w:pStyle w:val="Encabezado"/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0CE6216D" wp14:editId="739CF97C">
          <wp:simplePos x="0" y="0"/>
          <wp:positionH relativeFrom="page">
            <wp:posOffset>-3810</wp:posOffset>
          </wp:positionH>
          <wp:positionV relativeFrom="page">
            <wp:posOffset>-3810</wp:posOffset>
          </wp:positionV>
          <wp:extent cx="7812283" cy="10108704"/>
          <wp:effectExtent l="0" t="0" r="0" b="635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3" cy="1010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01F7C" w14:textId="77777777" w:rsidR="006F0B7F" w:rsidRDefault="006F0B7F" w:rsidP="00780AAB">
    <w:pPr>
      <w:pStyle w:val="Encabezado"/>
      <w:tabs>
        <w:tab w:val="clear" w:pos="4252"/>
        <w:tab w:val="clear" w:pos="8504"/>
        <w:tab w:val="left" w:pos="915"/>
      </w:tabs>
      <w:rPr>
        <w:noProof/>
        <w:lang w:val="es-CO" w:eastAsia="es-CO"/>
      </w:rPr>
    </w:pPr>
    <w:r>
      <w:rPr>
        <w:noProof/>
        <w:lang w:val="es-CO" w:eastAsia="es-CO"/>
      </w:rPr>
      <w:tab/>
    </w:r>
  </w:p>
  <w:p w14:paraId="21C4D541" w14:textId="77777777" w:rsidR="006F0B7F" w:rsidRDefault="006F0B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584F"/>
    <w:multiLevelType w:val="hybridMultilevel"/>
    <w:tmpl w:val="B7E6AA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41C0"/>
    <w:multiLevelType w:val="multilevel"/>
    <w:tmpl w:val="66FC3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696B95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4792A61"/>
    <w:multiLevelType w:val="hybridMultilevel"/>
    <w:tmpl w:val="FFF4FE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E0890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6586D"/>
    <w:multiLevelType w:val="hybridMultilevel"/>
    <w:tmpl w:val="2E061158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F7C30"/>
    <w:multiLevelType w:val="hybridMultilevel"/>
    <w:tmpl w:val="C85877E4"/>
    <w:lvl w:ilvl="0" w:tplc="EADA68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430E6"/>
    <w:multiLevelType w:val="hybridMultilevel"/>
    <w:tmpl w:val="6A362E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C19EB"/>
    <w:multiLevelType w:val="hybridMultilevel"/>
    <w:tmpl w:val="CB8411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76D17"/>
    <w:multiLevelType w:val="multilevel"/>
    <w:tmpl w:val="CDE421A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1">
      <w:start w:val="2"/>
      <w:numFmt w:val="decimal"/>
      <w:pStyle w:val="Ttulo2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1D000CD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5EE0EE4"/>
    <w:multiLevelType w:val="hybridMultilevel"/>
    <w:tmpl w:val="F7645E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158D1"/>
    <w:multiLevelType w:val="hybridMultilevel"/>
    <w:tmpl w:val="1FE0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34CC8"/>
    <w:multiLevelType w:val="hybridMultilevel"/>
    <w:tmpl w:val="8A16FB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9138EF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F20C8"/>
    <w:multiLevelType w:val="hybridMultilevel"/>
    <w:tmpl w:val="99D05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E37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51F85"/>
    <w:multiLevelType w:val="hybridMultilevel"/>
    <w:tmpl w:val="2CC6242E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67B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25474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B776C"/>
    <w:multiLevelType w:val="hybridMultilevel"/>
    <w:tmpl w:val="6D108D8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50A42"/>
    <w:multiLevelType w:val="hybridMultilevel"/>
    <w:tmpl w:val="5E5ED9C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0"/>
  </w:num>
  <w:num w:numId="5">
    <w:abstractNumId w:val="2"/>
  </w:num>
  <w:num w:numId="6">
    <w:abstractNumId w:val="16"/>
  </w:num>
  <w:num w:numId="7">
    <w:abstractNumId w:val="17"/>
  </w:num>
  <w:num w:numId="8">
    <w:abstractNumId w:val="16"/>
  </w:num>
  <w:num w:numId="9">
    <w:abstractNumId w:val="8"/>
  </w:num>
  <w:num w:numId="10">
    <w:abstractNumId w:val="7"/>
  </w:num>
  <w:num w:numId="11">
    <w:abstractNumId w:val="4"/>
  </w:num>
  <w:num w:numId="12">
    <w:abstractNumId w:val="14"/>
  </w:num>
  <w:num w:numId="13">
    <w:abstractNumId w:val="11"/>
  </w:num>
  <w:num w:numId="14">
    <w:abstractNumId w:val="9"/>
  </w:num>
  <w:num w:numId="15">
    <w:abstractNumId w:val="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19"/>
  </w:num>
  <w:num w:numId="21">
    <w:abstractNumId w:val="18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0091F"/>
    <w:rsid w:val="0000207E"/>
    <w:rsid w:val="00002DFE"/>
    <w:rsid w:val="000036E4"/>
    <w:rsid w:val="00015927"/>
    <w:rsid w:val="00034933"/>
    <w:rsid w:val="00050F80"/>
    <w:rsid w:val="000535A3"/>
    <w:rsid w:val="00054A33"/>
    <w:rsid w:val="000674EC"/>
    <w:rsid w:val="00074694"/>
    <w:rsid w:val="00077D6D"/>
    <w:rsid w:val="000927AD"/>
    <w:rsid w:val="000A305B"/>
    <w:rsid w:val="000A56CE"/>
    <w:rsid w:val="000B04E5"/>
    <w:rsid w:val="000B62A0"/>
    <w:rsid w:val="000B7E8A"/>
    <w:rsid w:val="000C483B"/>
    <w:rsid w:val="000C7944"/>
    <w:rsid w:val="000D4E67"/>
    <w:rsid w:val="000F4E9C"/>
    <w:rsid w:val="00102396"/>
    <w:rsid w:val="00115C90"/>
    <w:rsid w:val="00115E5B"/>
    <w:rsid w:val="0011762A"/>
    <w:rsid w:val="001215A1"/>
    <w:rsid w:val="00162DF5"/>
    <w:rsid w:val="00165FF8"/>
    <w:rsid w:val="001707A7"/>
    <w:rsid w:val="00173D8F"/>
    <w:rsid w:val="00191870"/>
    <w:rsid w:val="00197EBD"/>
    <w:rsid w:val="001C1AF1"/>
    <w:rsid w:val="001C4E48"/>
    <w:rsid w:val="001C5234"/>
    <w:rsid w:val="001D59F3"/>
    <w:rsid w:val="001E3846"/>
    <w:rsid w:val="001E3987"/>
    <w:rsid w:val="001E7341"/>
    <w:rsid w:val="00201E4B"/>
    <w:rsid w:val="00202CDC"/>
    <w:rsid w:val="002163AA"/>
    <w:rsid w:val="00220CD2"/>
    <w:rsid w:val="002234C5"/>
    <w:rsid w:val="00223E92"/>
    <w:rsid w:val="00224310"/>
    <w:rsid w:val="00242A3F"/>
    <w:rsid w:val="00254DD4"/>
    <w:rsid w:val="00256384"/>
    <w:rsid w:val="0025746C"/>
    <w:rsid w:val="00261CB0"/>
    <w:rsid w:val="00267D63"/>
    <w:rsid w:val="0027287B"/>
    <w:rsid w:val="00280685"/>
    <w:rsid w:val="002A7E29"/>
    <w:rsid w:val="002B1B80"/>
    <w:rsid w:val="002B6662"/>
    <w:rsid w:val="002C1685"/>
    <w:rsid w:val="002C5FFB"/>
    <w:rsid w:val="002C6DC5"/>
    <w:rsid w:val="002D48A4"/>
    <w:rsid w:val="002D7B7D"/>
    <w:rsid w:val="002E7BE9"/>
    <w:rsid w:val="00301475"/>
    <w:rsid w:val="00302F6E"/>
    <w:rsid w:val="00307333"/>
    <w:rsid w:val="00314123"/>
    <w:rsid w:val="003269DB"/>
    <w:rsid w:val="0032786B"/>
    <w:rsid w:val="00341122"/>
    <w:rsid w:val="00346A3B"/>
    <w:rsid w:val="00357127"/>
    <w:rsid w:val="00360402"/>
    <w:rsid w:val="00365A8C"/>
    <w:rsid w:val="003707DE"/>
    <w:rsid w:val="003858CF"/>
    <w:rsid w:val="0039084E"/>
    <w:rsid w:val="00391032"/>
    <w:rsid w:val="003B0C87"/>
    <w:rsid w:val="003B6D86"/>
    <w:rsid w:val="003C5CF5"/>
    <w:rsid w:val="003D4087"/>
    <w:rsid w:val="003D557D"/>
    <w:rsid w:val="003D6564"/>
    <w:rsid w:val="003E0691"/>
    <w:rsid w:val="003E0E3C"/>
    <w:rsid w:val="003E0FB2"/>
    <w:rsid w:val="0041469F"/>
    <w:rsid w:val="0042565A"/>
    <w:rsid w:val="00437C80"/>
    <w:rsid w:val="00437C8A"/>
    <w:rsid w:val="00442D05"/>
    <w:rsid w:val="00461193"/>
    <w:rsid w:val="0046231A"/>
    <w:rsid w:val="0049471A"/>
    <w:rsid w:val="00495DD8"/>
    <w:rsid w:val="004B4A52"/>
    <w:rsid w:val="004D3FCC"/>
    <w:rsid w:val="004D5CFF"/>
    <w:rsid w:val="004E0535"/>
    <w:rsid w:val="004E199C"/>
    <w:rsid w:val="00507042"/>
    <w:rsid w:val="00513A92"/>
    <w:rsid w:val="00521C27"/>
    <w:rsid w:val="00522724"/>
    <w:rsid w:val="005271BD"/>
    <w:rsid w:val="00540EC3"/>
    <w:rsid w:val="00546CD7"/>
    <w:rsid w:val="00547D8C"/>
    <w:rsid w:val="00550AF1"/>
    <w:rsid w:val="005760A3"/>
    <w:rsid w:val="00581BA9"/>
    <w:rsid w:val="00596B83"/>
    <w:rsid w:val="005A2074"/>
    <w:rsid w:val="005A3373"/>
    <w:rsid w:val="005A6D66"/>
    <w:rsid w:val="005C0F4A"/>
    <w:rsid w:val="005C53D0"/>
    <w:rsid w:val="005C674A"/>
    <w:rsid w:val="005D2CF1"/>
    <w:rsid w:val="005D7DAF"/>
    <w:rsid w:val="005E12D7"/>
    <w:rsid w:val="005F31D6"/>
    <w:rsid w:val="005F6AEC"/>
    <w:rsid w:val="00611E02"/>
    <w:rsid w:val="00613203"/>
    <w:rsid w:val="00616880"/>
    <w:rsid w:val="006214FD"/>
    <w:rsid w:val="0062545F"/>
    <w:rsid w:val="00630989"/>
    <w:rsid w:val="00632D47"/>
    <w:rsid w:val="00634EED"/>
    <w:rsid w:val="00636DAC"/>
    <w:rsid w:val="0064087F"/>
    <w:rsid w:val="006434DF"/>
    <w:rsid w:val="00651C46"/>
    <w:rsid w:val="00656E67"/>
    <w:rsid w:val="00665ED7"/>
    <w:rsid w:val="00667F2A"/>
    <w:rsid w:val="00673D95"/>
    <w:rsid w:val="0067559A"/>
    <w:rsid w:val="00684F15"/>
    <w:rsid w:val="006A2FC7"/>
    <w:rsid w:val="006A346D"/>
    <w:rsid w:val="006A47A7"/>
    <w:rsid w:val="006A5BBA"/>
    <w:rsid w:val="006A7B32"/>
    <w:rsid w:val="006B3B18"/>
    <w:rsid w:val="006C1821"/>
    <w:rsid w:val="006C511D"/>
    <w:rsid w:val="006C5834"/>
    <w:rsid w:val="006D0751"/>
    <w:rsid w:val="006D2F93"/>
    <w:rsid w:val="006D3325"/>
    <w:rsid w:val="006F0B7F"/>
    <w:rsid w:val="006F2925"/>
    <w:rsid w:val="006F3CD0"/>
    <w:rsid w:val="00710782"/>
    <w:rsid w:val="00713A28"/>
    <w:rsid w:val="00714BE0"/>
    <w:rsid w:val="00724AD5"/>
    <w:rsid w:val="00725C2F"/>
    <w:rsid w:val="00732AF3"/>
    <w:rsid w:val="00737CE6"/>
    <w:rsid w:val="00743879"/>
    <w:rsid w:val="00743C9B"/>
    <w:rsid w:val="00747A2F"/>
    <w:rsid w:val="00767254"/>
    <w:rsid w:val="00780AAB"/>
    <w:rsid w:val="00791A40"/>
    <w:rsid w:val="00792F5D"/>
    <w:rsid w:val="00793711"/>
    <w:rsid w:val="007D4A5F"/>
    <w:rsid w:val="007D6D21"/>
    <w:rsid w:val="008021BC"/>
    <w:rsid w:val="008056B7"/>
    <w:rsid w:val="0081036D"/>
    <w:rsid w:val="008118D7"/>
    <w:rsid w:val="00812489"/>
    <w:rsid w:val="00815E8D"/>
    <w:rsid w:val="00830BD5"/>
    <w:rsid w:val="008311BB"/>
    <w:rsid w:val="0083464D"/>
    <w:rsid w:val="00835914"/>
    <w:rsid w:val="008454C3"/>
    <w:rsid w:val="00846E21"/>
    <w:rsid w:val="0085107C"/>
    <w:rsid w:val="008544C4"/>
    <w:rsid w:val="00860B1C"/>
    <w:rsid w:val="008917E0"/>
    <w:rsid w:val="008966EA"/>
    <w:rsid w:val="008A318A"/>
    <w:rsid w:val="008B5C3C"/>
    <w:rsid w:val="008B6DC8"/>
    <w:rsid w:val="008C5496"/>
    <w:rsid w:val="008C7AB5"/>
    <w:rsid w:val="008D2003"/>
    <w:rsid w:val="008D2D3F"/>
    <w:rsid w:val="008D4B86"/>
    <w:rsid w:val="008E3523"/>
    <w:rsid w:val="008E5A00"/>
    <w:rsid w:val="008F0134"/>
    <w:rsid w:val="008F1B21"/>
    <w:rsid w:val="00907BB2"/>
    <w:rsid w:val="009105EF"/>
    <w:rsid w:val="00927229"/>
    <w:rsid w:val="00931765"/>
    <w:rsid w:val="00965EBE"/>
    <w:rsid w:val="00966CC0"/>
    <w:rsid w:val="009704A8"/>
    <w:rsid w:val="00971648"/>
    <w:rsid w:val="00974433"/>
    <w:rsid w:val="009747B7"/>
    <w:rsid w:val="00977160"/>
    <w:rsid w:val="009834F6"/>
    <w:rsid w:val="00985087"/>
    <w:rsid w:val="009938E0"/>
    <w:rsid w:val="009972C1"/>
    <w:rsid w:val="009A7C24"/>
    <w:rsid w:val="009B56D7"/>
    <w:rsid w:val="009D3CDB"/>
    <w:rsid w:val="009D7BA2"/>
    <w:rsid w:val="009E6C93"/>
    <w:rsid w:val="009F3448"/>
    <w:rsid w:val="009F34E0"/>
    <w:rsid w:val="00A01CAA"/>
    <w:rsid w:val="00A025C8"/>
    <w:rsid w:val="00A1443C"/>
    <w:rsid w:val="00A20E78"/>
    <w:rsid w:val="00A36077"/>
    <w:rsid w:val="00A40663"/>
    <w:rsid w:val="00A443C7"/>
    <w:rsid w:val="00A542EE"/>
    <w:rsid w:val="00A54569"/>
    <w:rsid w:val="00A54660"/>
    <w:rsid w:val="00A57FF0"/>
    <w:rsid w:val="00A654E8"/>
    <w:rsid w:val="00A66DAC"/>
    <w:rsid w:val="00A709B5"/>
    <w:rsid w:val="00A77ADB"/>
    <w:rsid w:val="00A800F5"/>
    <w:rsid w:val="00A805C6"/>
    <w:rsid w:val="00A82835"/>
    <w:rsid w:val="00A95965"/>
    <w:rsid w:val="00AA4491"/>
    <w:rsid w:val="00AA69BA"/>
    <w:rsid w:val="00AB1673"/>
    <w:rsid w:val="00AB22DB"/>
    <w:rsid w:val="00AB30E4"/>
    <w:rsid w:val="00AC1A15"/>
    <w:rsid w:val="00AE0C84"/>
    <w:rsid w:val="00AE5208"/>
    <w:rsid w:val="00AF1920"/>
    <w:rsid w:val="00B003E7"/>
    <w:rsid w:val="00B14E00"/>
    <w:rsid w:val="00B254F9"/>
    <w:rsid w:val="00B2696F"/>
    <w:rsid w:val="00B51C15"/>
    <w:rsid w:val="00B57C38"/>
    <w:rsid w:val="00B6168E"/>
    <w:rsid w:val="00B61829"/>
    <w:rsid w:val="00B67F98"/>
    <w:rsid w:val="00B71B24"/>
    <w:rsid w:val="00B80F88"/>
    <w:rsid w:val="00B919A0"/>
    <w:rsid w:val="00B92AE7"/>
    <w:rsid w:val="00B92FE8"/>
    <w:rsid w:val="00B97469"/>
    <w:rsid w:val="00BA3A12"/>
    <w:rsid w:val="00BA5750"/>
    <w:rsid w:val="00BA750B"/>
    <w:rsid w:val="00BB1057"/>
    <w:rsid w:val="00BC45BA"/>
    <w:rsid w:val="00BD2B8D"/>
    <w:rsid w:val="00BD4362"/>
    <w:rsid w:val="00BD4DCB"/>
    <w:rsid w:val="00BD60E8"/>
    <w:rsid w:val="00C15D9B"/>
    <w:rsid w:val="00C22EDA"/>
    <w:rsid w:val="00C25540"/>
    <w:rsid w:val="00C31DF5"/>
    <w:rsid w:val="00C3269C"/>
    <w:rsid w:val="00C46982"/>
    <w:rsid w:val="00C52832"/>
    <w:rsid w:val="00C640A5"/>
    <w:rsid w:val="00C67808"/>
    <w:rsid w:val="00C9290E"/>
    <w:rsid w:val="00C96A8F"/>
    <w:rsid w:val="00CA1ABC"/>
    <w:rsid w:val="00CA3E98"/>
    <w:rsid w:val="00CA78E1"/>
    <w:rsid w:val="00CB0F35"/>
    <w:rsid w:val="00CB56E1"/>
    <w:rsid w:val="00CD15E4"/>
    <w:rsid w:val="00CD3D48"/>
    <w:rsid w:val="00CD4BF9"/>
    <w:rsid w:val="00CE0FA2"/>
    <w:rsid w:val="00CF2389"/>
    <w:rsid w:val="00CF51D5"/>
    <w:rsid w:val="00D04F6E"/>
    <w:rsid w:val="00D05421"/>
    <w:rsid w:val="00D07BCD"/>
    <w:rsid w:val="00D13F17"/>
    <w:rsid w:val="00D2120D"/>
    <w:rsid w:val="00D30AC7"/>
    <w:rsid w:val="00D41029"/>
    <w:rsid w:val="00D43A0F"/>
    <w:rsid w:val="00D446A4"/>
    <w:rsid w:val="00D510CB"/>
    <w:rsid w:val="00D53A0F"/>
    <w:rsid w:val="00D6144A"/>
    <w:rsid w:val="00D66D7B"/>
    <w:rsid w:val="00D67C8A"/>
    <w:rsid w:val="00D8699C"/>
    <w:rsid w:val="00D869FA"/>
    <w:rsid w:val="00D90CA3"/>
    <w:rsid w:val="00D938D1"/>
    <w:rsid w:val="00D95E74"/>
    <w:rsid w:val="00DA6EEE"/>
    <w:rsid w:val="00DD5BD7"/>
    <w:rsid w:val="00DD715D"/>
    <w:rsid w:val="00DD7BE6"/>
    <w:rsid w:val="00DE07A0"/>
    <w:rsid w:val="00DE4875"/>
    <w:rsid w:val="00DE6A4E"/>
    <w:rsid w:val="00DF1F39"/>
    <w:rsid w:val="00DF5E4C"/>
    <w:rsid w:val="00DF7FB3"/>
    <w:rsid w:val="00E0481F"/>
    <w:rsid w:val="00E07ACB"/>
    <w:rsid w:val="00E10745"/>
    <w:rsid w:val="00E10F0B"/>
    <w:rsid w:val="00E1439E"/>
    <w:rsid w:val="00E15926"/>
    <w:rsid w:val="00E1661B"/>
    <w:rsid w:val="00E237A9"/>
    <w:rsid w:val="00E259EC"/>
    <w:rsid w:val="00E35E06"/>
    <w:rsid w:val="00E40E7C"/>
    <w:rsid w:val="00E43A57"/>
    <w:rsid w:val="00E44D48"/>
    <w:rsid w:val="00E45C06"/>
    <w:rsid w:val="00E51CDB"/>
    <w:rsid w:val="00E5298B"/>
    <w:rsid w:val="00E55444"/>
    <w:rsid w:val="00E55F62"/>
    <w:rsid w:val="00E61E4C"/>
    <w:rsid w:val="00E62044"/>
    <w:rsid w:val="00E76AAA"/>
    <w:rsid w:val="00E808C5"/>
    <w:rsid w:val="00E8500D"/>
    <w:rsid w:val="00E96ADB"/>
    <w:rsid w:val="00EA4474"/>
    <w:rsid w:val="00EA5BED"/>
    <w:rsid w:val="00EB0A83"/>
    <w:rsid w:val="00EB1F9E"/>
    <w:rsid w:val="00EC2A56"/>
    <w:rsid w:val="00F01B6B"/>
    <w:rsid w:val="00F10427"/>
    <w:rsid w:val="00F22C7C"/>
    <w:rsid w:val="00F302B7"/>
    <w:rsid w:val="00F33455"/>
    <w:rsid w:val="00F3604B"/>
    <w:rsid w:val="00F44343"/>
    <w:rsid w:val="00F57EF7"/>
    <w:rsid w:val="00F811AA"/>
    <w:rsid w:val="00F938FE"/>
    <w:rsid w:val="00FB2799"/>
    <w:rsid w:val="00FB54E9"/>
    <w:rsid w:val="00FC2F8B"/>
    <w:rsid w:val="00FC307B"/>
    <w:rsid w:val="00FC7160"/>
    <w:rsid w:val="00FC76A2"/>
    <w:rsid w:val="00FD3CF6"/>
    <w:rsid w:val="00FD53C8"/>
    <w:rsid w:val="00FE27CD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A065A8"/>
  <w15:docId w15:val="{E35F5B0F-0290-4F52-9835-CEB5D19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77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aliases w:val="h2,H2,A,A.B.C."/>
    <w:basedOn w:val="Normal"/>
    <w:next w:val="Normal"/>
    <w:link w:val="Ttulo2Car"/>
    <w:autoRedefine/>
    <w:qFormat/>
    <w:rsid w:val="00077D6D"/>
    <w:pPr>
      <w:keepNext/>
      <w:numPr>
        <w:ilvl w:val="1"/>
        <w:numId w:val="14"/>
      </w:numPr>
      <w:ind w:left="1134"/>
      <w:jc w:val="both"/>
      <w:outlineLvl w:val="1"/>
    </w:pPr>
    <w:rPr>
      <w:rFonts w:ascii="Arial" w:hAnsi="Arial" w:cs="Arial"/>
      <w:b/>
      <w:iCs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2C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0C7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styleId="Textoindependiente3">
    <w:name w:val="Body Text 3"/>
    <w:basedOn w:val="Normal"/>
    <w:link w:val="Textoindependiente3Car"/>
    <w:rsid w:val="00AF19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AF1920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F1920"/>
    <w:pPr>
      <w:ind w:left="720"/>
      <w:contextualSpacing/>
    </w:pPr>
  </w:style>
  <w:style w:type="paragraph" w:customStyle="1" w:styleId="Default">
    <w:name w:val="Default"/>
    <w:rsid w:val="00643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077D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s-ES"/>
    </w:rPr>
  </w:style>
  <w:style w:type="character" w:customStyle="1" w:styleId="Ttulo2Car">
    <w:name w:val="Título 2 Car"/>
    <w:aliases w:val="h2 Car,H2 Car,A Car,A.B.C. Car"/>
    <w:basedOn w:val="Fuentedeprrafopredeter"/>
    <w:link w:val="Ttulo2"/>
    <w:rsid w:val="00077D6D"/>
    <w:rPr>
      <w:rFonts w:ascii="Arial" w:eastAsia="Times New Roman" w:hAnsi="Arial" w:cs="Arial"/>
      <w:b/>
      <w:iCs/>
      <w:sz w:val="24"/>
      <w:szCs w:val="24"/>
      <w:lang w:val="es-CO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2C7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A025C8"/>
    <w:pPr>
      <w:keepLines/>
      <w:spacing w:before="120" w:after="120" w:line="360" w:lineRule="atLeast"/>
      <w:jc w:val="both"/>
    </w:pPr>
    <w:rPr>
      <w:rFonts w:ascii="Arial" w:hAnsi="Arial" w:cs="Arial"/>
      <w:lang w:val="es-ES_tradnl"/>
    </w:rPr>
  </w:style>
  <w:style w:type="table" w:styleId="Tablaconcuadrcula">
    <w:name w:val="Table Grid"/>
    <w:basedOn w:val="Tablanormal"/>
    <w:rsid w:val="0078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01B6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01B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B71B24"/>
    <w:pPr>
      <w:spacing w:before="100" w:beforeAutospacing="1" w:after="100" w:afterAutospacing="1"/>
    </w:pPr>
    <w:rPr>
      <w:lang w:val="es-CO" w:eastAsia="es-CO"/>
    </w:rPr>
  </w:style>
  <w:style w:type="character" w:customStyle="1" w:styleId="eop">
    <w:name w:val="eop"/>
    <w:basedOn w:val="Fuentedeprrafopredeter"/>
    <w:rsid w:val="00B71B24"/>
  </w:style>
  <w:style w:type="character" w:customStyle="1" w:styleId="normaltextrun">
    <w:name w:val="normaltextrun"/>
    <w:basedOn w:val="Fuentedeprrafopredeter"/>
    <w:rsid w:val="00B71B24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25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39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37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5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7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9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2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roldan@cotecma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D5B70-C649-4D1A-91AE-94713787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TN Bernardo  Roldan Pinilla</cp:lastModifiedBy>
  <cp:revision>9</cp:revision>
  <cp:lastPrinted>2021-10-27T19:52:00Z</cp:lastPrinted>
  <dcterms:created xsi:type="dcterms:W3CDTF">2021-10-26T16:12:00Z</dcterms:created>
  <dcterms:modified xsi:type="dcterms:W3CDTF">2021-10-27T19:53:00Z</dcterms:modified>
</cp:coreProperties>
</file>